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767B" w14:textId="77777777" w:rsidR="00FC5D8B" w:rsidRPr="00411F05" w:rsidRDefault="00FC5D8B" w:rsidP="00FC5D8B">
      <w:pPr>
        <w:kinsoku w:val="0"/>
        <w:overflowPunct w:val="0"/>
        <w:autoSpaceDE w:val="0"/>
        <w:autoSpaceDN w:val="0"/>
        <w:adjustRightInd w:val="0"/>
        <w:rPr>
          <w:rFonts w:ascii="Times New Roman" w:hAnsi="Times New Roman" w:cs="Times New Roman"/>
          <w:sz w:val="20"/>
          <w:szCs w:val="20"/>
          <w:lang w:val="es-ES"/>
        </w:rPr>
      </w:pPr>
    </w:p>
    <w:p w14:paraId="0228A0B3" w14:textId="14618406" w:rsidR="00FC5D8B" w:rsidRPr="00B153FE" w:rsidRDefault="002C39DE" w:rsidP="002C39DE">
      <w:pPr>
        <w:kinsoku w:val="0"/>
        <w:overflowPunct w:val="0"/>
        <w:autoSpaceDE w:val="0"/>
        <w:autoSpaceDN w:val="0"/>
        <w:adjustRightInd w:val="0"/>
        <w:ind w:left="2160" w:right="3835" w:firstLine="720"/>
        <w:jc w:val="center"/>
        <w:outlineLvl w:val="0"/>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TARIFAS ELÉCTRICAS</w:t>
      </w:r>
    </w:p>
    <w:p w14:paraId="6BA99977"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2"/>
          <w:szCs w:val="22"/>
          <w:lang w:val="es-ES"/>
        </w:rPr>
      </w:pPr>
    </w:p>
    <w:p w14:paraId="64716209" w14:textId="77777777" w:rsidR="00FC5D8B" w:rsidRPr="00B153FE" w:rsidRDefault="00FC5D8B" w:rsidP="00FC5D8B">
      <w:pPr>
        <w:kinsoku w:val="0"/>
        <w:overflowPunct w:val="0"/>
        <w:autoSpaceDE w:val="0"/>
        <w:autoSpaceDN w:val="0"/>
        <w:adjustRightInd w:val="0"/>
        <w:ind w:left="120"/>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TRICO ELECTRIC COOPERATIVE, INC.</w:t>
      </w:r>
    </w:p>
    <w:p w14:paraId="6CCAD68C" w14:textId="77777777" w:rsidR="00FC5D8B" w:rsidRPr="00B153FE" w:rsidRDefault="00FC5D8B" w:rsidP="00FC5D8B">
      <w:pPr>
        <w:kinsoku w:val="0"/>
        <w:overflowPunct w:val="0"/>
        <w:autoSpaceDE w:val="0"/>
        <w:autoSpaceDN w:val="0"/>
        <w:adjustRightInd w:val="0"/>
        <w:ind w:left="120" w:right="6985"/>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8600</w:t>
      </w:r>
      <w:r w:rsidRPr="00B153FE">
        <w:rPr>
          <w:rFonts w:ascii="Times New Roman" w:hAnsi="Times New Roman" w:cs="Times New Roman"/>
          <w:b/>
          <w:bCs/>
          <w:spacing w:val="-3"/>
          <w:sz w:val="22"/>
          <w:szCs w:val="22"/>
          <w:lang w:val="es-ES"/>
        </w:rPr>
        <w:t xml:space="preserve"> </w:t>
      </w:r>
      <w:r w:rsidRPr="00B153FE">
        <w:rPr>
          <w:rFonts w:ascii="Times New Roman" w:hAnsi="Times New Roman" w:cs="Times New Roman"/>
          <w:b/>
          <w:bCs/>
          <w:sz w:val="22"/>
          <w:szCs w:val="22"/>
          <w:lang w:val="es-ES"/>
        </w:rPr>
        <w:t>W.</w:t>
      </w:r>
      <w:r w:rsidRPr="00B153FE">
        <w:rPr>
          <w:rFonts w:ascii="Times New Roman" w:hAnsi="Times New Roman" w:cs="Times New Roman"/>
          <w:b/>
          <w:bCs/>
          <w:spacing w:val="-2"/>
          <w:sz w:val="22"/>
          <w:szCs w:val="22"/>
          <w:lang w:val="es-ES"/>
        </w:rPr>
        <w:t xml:space="preserve"> </w:t>
      </w:r>
      <w:r w:rsidRPr="00B153FE">
        <w:rPr>
          <w:rFonts w:ascii="Times New Roman" w:hAnsi="Times New Roman" w:cs="Times New Roman"/>
          <w:b/>
          <w:bCs/>
          <w:sz w:val="22"/>
          <w:szCs w:val="22"/>
          <w:lang w:val="es-ES"/>
        </w:rPr>
        <w:t>Tangerine</w:t>
      </w:r>
      <w:r w:rsidRPr="00B153FE">
        <w:rPr>
          <w:rFonts w:ascii="Times New Roman" w:hAnsi="Times New Roman" w:cs="Times New Roman"/>
          <w:b/>
          <w:bCs/>
          <w:spacing w:val="-1"/>
          <w:sz w:val="22"/>
          <w:szCs w:val="22"/>
          <w:lang w:val="es-ES"/>
        </w:rPr>
        <w:t xml:space="preserve"> </w:t>
      </w:r>
      <w:r w:rsidRPr="00B153FE">
        <w:rPr>
          <w:rFonts w:ascii="Times New Roman" w:hAnsi="Times New Roman" w:cs="Times New Roman"/>
          <w:b/>
          <w:bCs/>
          <w:sz w:val="22"/>
          <w:szCs w:val="22"/>
          <w:lang w:val="es-ES"/>
        </w:rPr>
        <w:t>Road</w:t>
      </w:r>
      <w:r w:rsidRPr="00B153FE">
        <w:rPr>
          <w:rFonts w:ascii="Times New Roman" w:hAnsi="Times New Roman" w:cs="Times New Roman"/>
          <w:b/>
          <w:bCs/>
          <w:spacing w:val="-2"/>
          <w:sz w:val="22"/>
          <w:szCs w:val="22"/>
          <w:lang w:val="es-ES"/>
        </w:rPr>
        <w:t xml:space="preserve"> </w:t>
      </w:r>
      <w:r w:rsidRPr="00B153FE">
        <w:rPr>
          <w:rFonts w:ascii="Times New Roman" w:hAnsi="Times New Roman" w:cs="Times New Roman"/>
          <w:b/>
          <w:bCs/>
          <w:sz w:val="22"/>
          <w:szCs w:val="22"/>
          <w:lang w:val="es-ES"/>
        </w:rPr>
        <w:t>Marana,</w:t>
      </w:r>
      <w:r w:rsidRPr="00B153FE">
        <w:rPr>
          <w:rFonts w:ascii="Times New Roman" w:hAnsi="Times New Roman" w:cs="Times New Roman"/>
          <w:b/>
          <w:bCs/>
          <w:spacing w:val="-1"/>
          <w:sz w:val="22"/>
          <w:szCs w:val="22"/>
          <w:lang w:val="es-ES"/>
        </w:rPr>
        <w:t xml:space="preserve"> </w:t>
      </w:r>
      <w:r w:rsidRPr="00B153FE">
        <w:rPr>
          <w:rFonts w:ascii="Times New Roman" w:hAnsi="Times New Roman" w:cs="Times New Roman"/>
          <w:b/>
          <w:bCs/>
          <w:sz w:val="22"/>
          <w:szCs w:val="22"/>
          <w:lang w:val="es-ES"/>
        </w:rPr>
        <w:t>Arizona</w:t>
      </w:r>
      <w:r w:rsidRPr="00B153FE">
        <w:rPr>
          <w:rFonts w:ascii="Times New Roman" w:hAnsi="Times New Roman" w:cs="Times New Roman"/>
          <w:b/>
          <w:bCs/>
          <w:spacing w:val="-2"/>
          <w:sz w:val="22"/>
          <w:szCs w:val="22"/>
          <w:lang w:val="es-ES"/>
        </w:rPr>
        <w:t xml:space="preserve"> </w:t>
      </w:r>
      <w:r w:rsidRPr="00B153FE">
        <w:rPr>
          <w:rFonts w:ascii="Times New Roman" w:hAnsi="Times New Roman" w:cs="Times New Roman"/>
          <w:b/>
          <w:bCs/>
          <w:sz w:val="22"/>
          <w:szCs w:val="22"/>
          <w:lang w:val="es-ES"/>
        </w:rPr>
        <w:t>85653</w:t>
      </w:r>
      <w:r w:rsidRPr="00B153FE">
        <w:rPr>
          <w:rFonts w:ascii="Times New Roman" w:hAnsi="Times New Roman" w:cs="Times New Roman"/>
          <w:b/>
          <w:bCs/>
          <w:spacing w:val="-1"/>
          <w:sz w:val="22"/>
          <w:szCs w:val="22"/>
          <w:lang w:val="es-ES"/>
        </w:rPr>
        <w:t xml:space="preserve"> </w:t>
      </w:r>
      <w:r w:rsidRPr="00B153FE">
        <w:rPr>
          <w:rFonts w:ascii="Times New Roman" w:hAnsi="Times New Roman" w:cs="Times New Roman"/>
          <w:b/>
          <w:bCs/>
          <w:sz w:val="22"/>
          <w:szCs w:val="22"/>
          <w:lang w:val="es-ES"/>
        </w:rPr>
        <w:t>Filed</w:t>
      </w:r>
      <w:r w:rsidRPr="00B153FE">
        <w:rPr>
          <w:rFonts w:ascii="Times New Roman" w:hAnsi="Times New Roman" w:cs="Times New Roman"/>
          <w:b/>
          <w:bCs/>
          <w:spacing w:val="-2"/>
          <w:sz w:val="22"/>
          <w:szCs w:val="22"/>
          <w:lang w:val="es-ES"/>
        </w:rPr>
        <w:t xml:space="preserve"> </w:t>
      </w:r>
      <w:r w:rsidRPr="00B153FE">
        <w:rPr>
          <w:rFonts w:ascii="Times New Roman" w:hAnsi="Times New Roman" w:cs="Times New Roman"/>
          <w:b/>
          <w:bCs/>
          <w:sz w:val="22"/>
          <w:szCs w:val="22"/>
          <w:lang w:val="es-ES"/>
        </w:rPr>
        <w:t xml:space="preserve">By:   </w:t>
      </w:r>
      <w:r w:rsidRPr="00B153FE">
        <w:rPr>
          <w:rFonts w:ascii="Times New Roman" w:hAnsi="Times New Roman" w:cs="Times New Roman"/>
          <w:b/>
          <w:bCs/>
          <w:spacing w:val="40"/>
          <w:sz w:val="22"/>
          <w:szCs w:val="22"/>
          <w:lang w:val="es-ES"/>
        </w:rPr>
        <w:t xml:space="preserve"> </w:t>
      </w:r>
      <w:r w:rsidRPr="00B153FE">
        <w:rPr>
          <w:rFonts w:ascii="Times New Roman" w:hAnsi="Times New Roman" w:cs="Times New Roman"/>
          <w:b/>
          <w:bCs/>
          <w:sz w:val="22"/>
          <w:szCs w:val="22"/>
          <w:lang w:val="es-ES"/>
        </w:rPr>
        <w:t>Vincent Nitido</w:t>
      </w:r>
    </w:p>
    <w:p w14:paraId="3C95AC8D" w14:textId="77777777" w:rsidR="00FC5D8B" w:rsidRPr="00B153FE" w:rsidRDefault="00FC5D8B" w:rsidP="00FC5D8B">
      <w:pPr>
        <w:kinsoku w:val="0"/>
        <w:overflowPunct w:val="0"/>
        <w:autoSpaceDE w:val="0"/>
        <w:autoSpaceDN w:val="0"/>
        <w:adjustRightInd w:val="0"/>
        <w:spacing w:before="1"/>
        <w:ind w:left="120"/>
        <w:rPr>
          <w:rFonts w:ascii="Times New Roman" w:hAnsi="Times New Roman" w:cs="Times New Roman"/>
          <w:b/>
          <w:bCs/>
          <w:sz w:val="22"/>
          <w:szCs w:val="22"/>
          <w:lang w:val="es-ES"/>
        </w:rPr>
      </w:pPr>
      <w:r w:rsidRPr="00B153FE">
        <w:rPr>
          <w:rFonts w:ascii="Times New Roman" w:hAnsi="Times New Roman" w:cs="Times New Roman"/>
          <w:b/>
          <w:bCs/>
          <w:w w:val="95"/>
          <w:sz w:val="22"/>
          <w:szCs w:val="22"/>
          <w:lang w:val="es-ES"/>
        </w:rPr>
        <w:t>Title:</w:t>
      </w:r>
      <w:r w:rsidRPr="00B153FE">
        <w:rPr>
          <w:rFonts w:ascii="Times New Roman" w:hAnsi="Times New Roman" w:cs="Times New Roman"/>
          <w:b/>
          <w:bCs/>
          <w:spacing w:val="50"/>
          <w:sz w:val="22"/>
          <w:szCs w:val="22"/>
          <w:lang w:val="es-ES"/>
        </w:rPr>
        <w:t xml:space="preserve">      </w:t>
      </w:r>
      <w:r w:rsidRPr="00B153FE">
        <w:rPr>
          <w:rFonts w:ascii="Times New Roman" w:hAnsi="Times New Roman" w:cs="Times New Roman"/>
          <w:b/>
          <w:bCs/>
          <w:sz w:val="22"/>
          <w:szCs w:val="22"/>
          <w:lang w:val="es-ES"/>
        </w:rPr>
        <w:t>General Manager/CEO</w:t>
      </w:r>
    </w:p>
    <w:p w14:paraId="55096215" w14:textId="77777777" w:rsidR="00FC5D8B" w:rsidRPr="00B153FE" w:rsidRDefault="00FC5D8B" w:rsidP="00FC5D8B">
      <w:pPr>
        <w:kinsoku w:val="0"/>
        <w:overflowPunct w:val="0"/>
        <w:autoSpaceDE w:val="0"/>
        <w:autoSpaceDN w:val="0"/>
        <w:adjustRightInd w:val="0"/>
        <w:spacing w:before="9"/>
        <w:rPr>
          <w:rFonts w:ascii="Times New Roman" w:hAnsi="Times New Roman" w:cs="Times New Roman"/>
          <w:b/>
          <w:bCs/>
          <w:sz w:val="21"/>
          <w:szCs w:val="21"/>
          <w:lang w:val="es-ES"/>
        </w:rPr>
      </w:pPr>
    </w:p>
    <w:p w14:paraId="640496B2" w14:textId="032EBE73" w:rsidR="00FC5D8B" w:rsidRPr="00B153FE" w:rsidRDefault="002C39DE" w:rsidP="00FC5D8B">
      <w:pPr>
        <w:kinsoku w:val="0"/>
        <w:overflowPunct w:val="0"/>
        <w:autoSpaceDE w:val="0"/>
        <w:autoSpaceDN w:val="0"/>
        <w:adjustRightInd w:val="0"/>
        <w:ind w:left="120"/>
        <w:rPr>
          <w:rFonts w:ascii="Times New Roman" w:hAnsi="Times New Roman" w:cs="Times New Roman"/>
          <w:sz w:val="22"/>
          <w:szCs w:val="22"/>
          <w:lang w:val="es-ES"/>
        </w:rPr>
      </w:pPr>
      <w:r w:rsidRPr="00B153FE">
        <w:rPr>
          <w:rFonts w:ascii="Times New Roman" w:hAnsi="Times New Roman" w:cs="Times New Roman"/>
          <w:sz w:val="22"/>
          <w:szCs w:val="22"/>
          <w:lang w:val="es-ES"/>
        </w:rPr>
        <w:t>Fecha de efectividad</w:t>
      </w:r>
      <w:r w:rsidR="00FC5D8B" w:rsidRPr="00B153FE">
        <w:rPr>
          <w:rFonts w:ascii="Times New Roman" w:hAnsi="Times New Roman" w:cs="Times New Roman"/>
          <w:sz w:val="22"/>
          <w:szCs w:val="22"/>
          <w:lang w:val="es-ES"/>
        </w:rPr>
        <w:t xml:space="preserve">: </w:t>
      </w:r>
      <w:r w:rsidR="00DB6514" w:rsidRPr="00B153FE">
        <w:rPr>
          <w:rFonts w:ascii="Times New Roman" w:hAnsi="Times New Roman" w:cs="Times New Roman"/>
          <w:sz w:val="22"/>
          <w:szCs w:val="22"/>
          <w:lang w:val="es-ES"/>
        </w:rPr>
        <w:t>1 de marzo</w:t>
      </w:r>
      <w:r w:rsidR="00FC5D8B" w:rsidRPr="00B153FE">
        <w:rPr>
          <w:rFonts w:ascii="Times New Roman" w:hAnsi="Times New Roman" w:cs="Times New Roman"/>
          <w:sz w:val="22"/>
          <w:szCs w:val="22"/>
          <w:lang w:val="es-ES"/>
        </w:rPr>
        <w:t>, 20</w:t>
      </w:r>
      <w:r w:rsidR="003E009E">
        <w:rPr>
          <w:rFonts w:ascii="Times New Roman" w:hAnsi="Times New Roman" w:cs="Times New Roman"/>
          <w:sz w:val="22"/>
          <w:szCs w:val="22"/>
          <w:lang w:val="es-ES"/>
        </w:rPr>
        <w:t>2</w:t>
      </w:r>
      <w:r w:rsidR="00A21343">
        <w:rPr>
          <w:rFonts w:ascii="Times New Roman" w:hAnsi="Times New Roman" w:cs="Times New Roman"/>
          <w:sz w:val="22"/>
          <w:szCs w:val="22"/>
          <w:lang w:val="es-ES"/>
        </w:rPr>
        <w:t>1</w:t>
      </w:r>
    </w:p>
    <w:p w14:paraId="1F16070E" w14:textId="77777777" w:rsidR="00FC5D8B" w:rsidRPr="00B153FE" w:rsidRDefault="00FC5D8B" w:rsidP="00FC5D8B">
      <w:pPr>
        <w:kinsoku w:val="0"/>
        <w:overflowPunct w:val="0"/>
        <w:autoSpaceDE w:val="0"/>
        <w:autoSpaceDN w:val="0"/>
        <w:adjustRightInd w:val="0"/>
        <w:spacing w:before="2"/>
        <w:rPr>
          <w:rFonts w:ascii="Times New Roman" w:hAnsi="Times New Roman" w:cs="Times New Roman"/>
          <w:sz w:val="22"/>
          <w:szCs w:val="22"/>
          <w:lang w:val="es-ES"/>
        </w:rPr>
      </w:pPr>
    </w:p>
    <w:p w14:paraId="0C553B31" w14:textId="3B99C54B" w:rsidR="00812F3A" w:rsidRPr="00B153FE" w:rsidRDefault="00812F3A" w:rsidP="00812F3A">
      <w:pPr>
        <w:kinsoku w:val="0"/>
        <w:overflowPunct w:val="0"/>
        <w:autoSpaceDE w:val="0"/>
        <w:autoSpaceDN w:val="0"/>
        <w:adjustRightInd w:val="0"/>
        <w:ind w:left="1440" w:right="3237"/>
        <w:jc w:val="center"/>
        <w:outlineLvl w:val="0"/>
        <w:rPr>
          <w:rFonts w:ascii="Times New Roman" w:hAnsi="Times New Roman" w:cs="Times New Roman"/>
          <w:b/>
          <w:bCs/>
          <w:spacing w:val="-2"/>
          <w:sz w:val="22"/>
          <w:szCs w:val="22"/>
          <w:lang w:val="es-ES"/>
        </w:rPr>
      </w:pPr>
      <w:r w:rsidRPr="00B153FE">
        <w:rPr>
          <w:rFonts w:ascii="Times New Roman" w:hAnsi="Times New Roman" w:cs="Times New Roman"/>
          <w:b/>
          <w:bCs/>
          <w:sz w:val="22"/>
          <w:szCs w:val="22"/>
          <w:lang w:val="es-ES"/>
        </w:rPr>
        <w:t xml:space="preserve">   </w:t>
      </w:r>
      <w:r w:rsidR="002C39DE" w:rsidRPr="00B153FE">
        <w:rPr>
          <w:rFonts w:ascii="Times New Roman" w:hAnsi="Times New Roman" w:cs="Times New Roman"/>
          <w:b/>
          <w:bCs/>
          <w:sz w:val="22"/>
          <w:szCs w:val="22"/>
          <w:lang w:val="es-ES"/>
        </w:rPr>
        <w:t xml:space="preserve">TARIFA DE </w:t>
      </w:r>
      <w:r w:rsidR="002C39DE" w:rsidRPr="00B153FE">
        <w:rPr>
          <w:rFonts w:ascii="Times New Roman" w:hAnsi="Times New Roman" w:cs="Times New Roman"/>
          <w:b/>
          <w:bCs/>
          <w:iCs/>
          <w:sz w:val="22"/>
          <w:szCs w:val="22"/>
          <w:lang w:val="es-ES"/>
        </w:rPr>
        <w:t xml:space="preserve">ENERGÍA </w:t>
      </w:r>
      <w:r w:rsidR="00302AE7" w:rsidRPr="00B153FE">
        <w:rPr>
          <w:rFonts w:ascii="Times New Roman" w:hAnsi="Times New Roman" w:cs="Times New Roman"/>
          <w:b/>
          <w:bCs/>
          <w:sz w:val="22"/>
          <w:szCs w:val="22"/>
          <w:lang w:val="es-ES"/>
        </w:rPr>
        <w:t>EXPORTADA</w:t>
      </w:r>
      <w:r w:rsidR="00D35BE1" w:rsidRPr="00B153FE">
        <w:rPr>
          <w:rFonts w:ascii="Times New Roman" w:hAnsi="Times New Roman" w:cs="Times New Roman"/>
          <w:b/>
          <w:bCs/>
          <w:sz w:val="22"/>
          <w:szCs w:val="22"/>
          <w:lang w:val="es-ES"/>
        </w:rPr>
        <w:t xml:space="preserve"> </w:t>
      </w:r>
      <w:r w:rsidR="00FC5D8B" w:rsidRPr="00B153FE">
        <w:rPr>
          <w:rFonts w:ascii="Times New Roman" w:hAnsi="Times New Roman" w:cs="Times New Roman"/>
          <w:b/>
          <w:bCs/>
          <w:iCs/>
          <w:sz w:val="22"/>
          <w:szCs w:val="22"/>
          <w:lang w:val="es-ES"/>
        </w:rPr>
        <w:t>DG</w:t>
      </w:r>
    </w:p>
    <w:p w14:paraId="2B195624" w14:textId="57113F49" w:rsidR="00FC5D8B" w:rsidRPr="00B153FE" w:rsidRDefault="00F21D60" w:rsidP="00812F3A">
      <w:pPr>
        <w:kinsoku w:val="0"/>
        <w:overflowPunct w:val="0"/>
        <w:autoSpaceDE w:val="0"/>
        <w:autoSpaceDN w:val="0"/>
        <w:adjustRightInd w:val="0"/>
        <w:ind w:left="2160" w:right="3237" w:firstLine="720"/>
        <w:outlineLvl w:val="0"/>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PROGRAMA</w:t>
      </w:r>
      <w:r w:rsidR="00FC5D8B" w:rsidRPr="00B153FE">
        <w:rPr>
          <w:rFonts w:ascii="Times New Roman" w:hAnsi="Times New Roman" w:cs="Times New Roman"/>
          <w:b/>
          <w:bCs/>
          <w:spacing w:val="1"/>
          <w:sz w:val="22"/>
          <w:szCs w:val="22"/>
          <w:lang w:val="es-ES"/>
        </w:rPr>
        <w:t xml:space="preserve"> </w:t>
      </w:r>
      <w:r w:rsidR="00FC5D8B" w:rsidRPr="00B153FE">
        <w:rPr>
          <w:rFonts w:ascii="Times New Roman" w:hAnsi="Times New Roman" w:cs="Times New Roman"/>
          <w:b/>
          <w:bCs/>
          <w:sz w:val="22"/>
          <w:szCs w:val="22"/>
          <w:lang w:val="es-ES"/>
        </w:rPr>
        <w:t>NM1</w:t>
      </w:r>
    </w:p>
    <w:p w14:paraId="060A6372"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5795C103" w14:textId="77777777" w:rsidR="00FC5D8B" w:rsidRPr="00B153FE" w:rsidRDefault="00FC5D8B" w:rsidP="00FC5D8B">
      <w:pPr>
        <w:kinsoku w:val="0"/>
        <w:overflowPunct w:val="0"/>
        <w:autoSpaceDE w:val="0"/>
        <w:autoSpaceDN w:val="0"/>
        <w:adjustRightInd w:val="0"/>
        <w:spacing w:before="4"/>
        <w:rPr>
          <w:rFonts w:ascii="Times New Roman" w:hAnsi="Times New Roman" w:cs="Times New Roman"/>
          <w:b/>
          <w:bCs/>
          <w:sz w:val="13"/>
          <w:szCs w:val="13"/>
          <w:lang w:val="es-ES"/>
        </w:rPr>
      </w:pPr>
    </w:p>
    <w:p w14:paraId="271A7D90" w14:textId="300220AF" w:rsidR="00FC5D8B" w:rsidRPr="00B153FE" w:rsidRDefault="00FC5D8B" w:rsidP="00FC5D8B">
      <w:pPr>
        <w:kinsoku w:val="0"/>
        <w:overflowPunct w:val="0"/>
        <w:autoSpaceDE w:val="0"/>
        <w:autoSpaceDN w:val="0"/>
        <w:adjustRightInd w:val="0"/>
        <w:spacing w:line="20" w:lineRule="exact"/>
        <w:ind w:left="180"/>
        <w:rPr>
          <w:rFonts w:ascii="Times New Roman" w:hAnsi="Times New Roman" w:cs="Times New Roman"/>
          <w:sz w:val="2"/>
          <w:szCs w:val="2"/>
          <w:lang w:val="es-ES"/>
        </w:rPr>
      </w:pPr>
      <w:r w:rsidRPr="00B153FE">
        <w:rPr>
          <w:rFonts w:ascii="Times New Roman" w:hAnsi="Times New Roman" w:cs="Times New Roman"/>
          <w:noProof/>
          <w:sz w:val="2"/>
          <w:szCs w:val="2"/>
          <w:lang w:val="es-ES"/>
        </w:rPr>
        <mc:AlternateContent>
          <mc:Choice Requires="wpg">
            <w:drawing>
              <wp:inline distT="0" distB="0" distL="0" distR="0" wp14:anchorId="71FF5353" wp14:editId="2297AE30">
                <wp:extent cx="5934075" cy="190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9050"/>
                          <a:chOff x="0" y="0"/>
                          <a:chExt cx="9345" cy="30"/>
                        </a:xfrm>
                      </wpg:grpSpPr>
                      <wps:wsp>
                        <wps:cNvPr id="6" name="Freeform 3"/>
                        <wps:cNvSpPr>
                          <a:spLocks/>
                        </wps:cNvSpPr>
                        <wps:spPr bwMode="auto">
                          <a:xfrm>
                            <a:off x="7" y="7"/>
                            <a:ext cx="9330" cy="15"/>
                          </a:xfrm>
                          <a:custGeom>
                            <a:avLst/>
                            <a:gdLst>
                              <a:gd name="T0" fmla="*/ 0 w 9330"/>
                              <a:gd name="T1" fmla="*/ 14 h 15"/>
                              <a:gd name="T2" fmla="*/ 9330 w 9330"/>
                              <a:gd name="T3" fmla="*/ 0 h 15"/>
                            </a:gdLst>
                            <a:ahLst/>
                            <a:cxnLst>
                              <a:cxn ang="0">
                                <a:pos x="T0" y="T1"/>
                              </a:cxn>
                              <a:cxn ang="0">
                                <a:pos x="T2" y="T3"/>
                              </a:cxn>
                            </a:cxnLst>
                            <a:rect l="0" t="0" r="r" b="b"/>
                            <a:pathLst>
                              <a:path w="9330" h="15">
                                <a:moveTo>
                                  <a:pt x="0" y="14"/>
                                </a:moveTo>
                                <a:lnTo>
                                  <a:pt x="93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7B7AD4" id="Group 5" o:spid="_x0000_s1026" style="width:467.25pt;height:1.5pt;mso-position-horizontal-relative:char;mso-position-vertical-relative:line" coordsize="9345,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">
                <v:shape id="Freeform 3" o:spid="_x0000_s1027" style="position:absolute;left:7;top:7;width:9330;height:15;visibility:visible;mso-wrap-style:square;v-text-anchor:top" coordsize="933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" path="m,14l9330,e" filled="f">
                  <v:path arrowok="t" o:connecttype="custom" o:connectlocs="0,14;9330,0" o:connectangles="0,0"/>
                </v:shape>
                <w10:anchorlock/>
              </v:group>
            </w:pict>
          </mc:Fallback>
        </mc:AlternateContent>
      </w:r>
    </w:p>
    <w:p w14:paraId="3E4FBF40" w14:textId="6B71690C" w:rsidR="00FC5D8B" w:rsidRPr="00B153FE" w:rsidRDefault="00812F3A" w:rsidP="00FC5D8B">
      <w:pPr>
        <w:kinsoku w:val="0"/>
        <w:overflowPunct w:val="0"/>
        <w:autoSpaceDE w:val="0"/>
        <w:autoSpaceDN w:val="0"/>
        <w:adjustRightInd w:val="0"/>
        <w:spacing w:before="190"/>
        <w:ind w:left="120"/>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u w:val="thick"/>
          <w:lang w:val="es-ES"/>
        </w:rPr>
        <w:t>Disponibilidad</w:t>
      </w:r>
    </w:p>
    <w:p w14:paraId="1468CE19"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13B75260" w14:textId="2786D187" w:rsidR="00FC5D8B" w:rsidRPr="00B153FE" w:rsidRDefault="00812F3A" w:rsidP="00FC5D8B">
      <w:pPr>
        <w:kinsoku w:val="0"/>
        <w:overflowPunct w:val="0"/>
        <w:autoSpaceDE w:val="0"/>
        <w:autoSpaceDN w:val="0"/>
        <w:adjustRightInd w:val="0"/>
        <w:spacing w:before="178"/>
        <w:ind w:left="119" w:right="135" w:firstLine="720"/>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El servicio bajo esta tarifa está disponible para todos los Clientes Residenciales de </w:t>
      </w:r>
      <w:r w:rsidR="00FC5D8B" w:rsidRPr="00B153FE">
        <w:rPr>
          <w:rFonts w:ascii="Times New Roman" w:hAnsi="Times New Roman" w:cs="Times New Roman"/>
          <w:sz w:val="22"/>
          <w:szCs w:val="22"/>
          <w:lang w:val="es-ES"/>
        </w:rPr>
        <w:t>Trico</w:t>
      </w:r>
      <w:r w:rsidR="00FC5D8B" w:rsidRPr="00B153FE">
        <w:rPr>
          <w:rFonts w:ascii="Times New Roman" w:hAnsi="Times New Roman" w:cs="Times New Roman"/>
          <w:spacing w:val="17"/>
          <w:sz w:val="22"/>
          <w:szCs w:val="22"/>
          <w:lang w:val="es-ES"/>
        </w:rPr>
        <w:t xml:space="preserve"> </w:t>
      </w:r>
      <w:r w:rsidR="00FC5D8B" w:rsidRPr="00B153FE">
        <w:rPr>
          <w:rFonts w:ascii="Times New Roman" w:hAnsi="Times New Roman" w:cs="Times New Roman"/>
          <w:sz w:val="22"/>
          <w:szCs w:val="22"/>
          <w:lang w:val="es-ES"/>
        </w:rPr>
        <w:t>Electric</w:t>
      </w:r>
      <w:r w:rsidR="00FC5D8B" w:rsidRPr="00B153FE">
        <w:rPr>
          <w:rFonts w:ascii="Times New Roman" w:hAnsi="Times New Roman" w:cs="Times New Roman"/>
          <w:spacing w:val="17"/>
          <w:sz w:val="22"/>
          <w:szCs w:val="22"/>
          <w:lang w:val="es-ES"/>
        </w:rPr>
        <w:t xml:space="preserve"> </w:t>
      </w:r>
      <w:r w:rsidR="00FC5D8B" w:rsidRPr="00B153FE">
        <w:rPr>
          <w:rFonts w:ascii="Times New Roman" w:hAnsi="Times New Roman" w:cs="Times New Roman"/>
          <w:sz w:val="22"/>
          <w:szCs w:val="22"/>
          <w:lang w:val="es-ES"/>
        </w:rPr>
        <w:t>Cooperative, Inc.</w:t>
      </w:r>
      <w:r w:rsidR="00FC5D8B" w:rsidRPr="00B153FE">
        <w:rPr>
          <w:rFonts w:ascii="Times New Roman" w:hAnsi="Times New Roman" w:cs="Times New Roman"/>
          <w:spacing w:val="36"/>
          <w:sz w:val="22"/>
          <w:szCs w:val="22"/>
          <w:lang w:val="es-ES"/>
        </w:rPr>
        <w:t xml:space="preserve"> </w:t>
      </w:r>
      <w:r w:rsidR="00FC5D8B" w:rsidRPr="00B153FE">
        <w:rPr>
          <w:rFonts w:ascii="Times New Roman" w:hAnsi="Times New Roman" w:cs="Times New Roman"/>
          <w:sz w:val="22"/>
          <w:szCs w:val="22"/>
          <w:lang w:val="es-ES"/>
        </w:rPr>
        <w:t>(Cooperativ</w:t>
      </w:r>
      <w:r w:rsidRPr="00B153FE">
        <w:rPr>
          <w:rFonts w:ascii="Times New Roman" w:hAnsi="Times New Roman" w:cs="Times New Roman"/>
          <w:sz w:val="22"/>
          <w:szCs w:val="22"/>
          <w:lang w:val="es-ES"/>
        </w:rPr>
        <w:t>a</w:t>
      </w:r>
      <w:r w:rsidR="00FC5D8B" w:rsidRPr="00B153FE">
        <w:rPr>
          <w:rFonts w:ascii="Times New Roman" w:hAnsi="Times New Roman" w:cs="Times New Roman"/>
          <w:sz w:val="22"/>
          <w:szCs w:val="22"/>
          <w:lang w:val="es-ES"/>
        </w:rPr>
        <w:t>)</w:t>
      </w:r>
      <w:r w:rsidR="00F45855" w:rsidRPr="00B153FE">
        <w:rPr>
          <w:rFonts w:ascii="Times New Roman" w:hAnsi="Times New Roman" w:cs="Times New Roman"/>
          <w:sz w:val="22"/>
          <w:szCs w:val="22"/>
          <w:lang w:val="es-ES"/>
        </w:rPr>
        <w:t xml:space="preserve"> con una Instalación de Generación Distribuid</w:t>
      </w:r>
      <w:r w:rsidR="00F21D60" w:rsidRPr="00B153FE">
        <w:rPr>
          <w:rFonts w:ascii="Times New Roman" w:hAnsi="Times New Roman" w:cs="Times New Roman"/>
          <w:sz w:val="22"/>
          <w:szCs w:val="22"/>
          <w:lang w:val="es-ES"/>
        </w:rPr>
        <w:t xml:space="preserve">a (DG) </w:t>
      </w:r>
      <w:r w:rsidR="00F45855" w:rsidRPr="00B153FE">
        <w:rPr>
          <w:rFonts w:ascii="Times New Roman" w:hAnsi="Times New Roman" w:cs="Times New Roman"/>
          <w:sz w:val="22"/>
          <w:szCs w:val="22"/>
          <w:lang w:val="es-ES"/>
        </w:rPr>
        <w:t xml:space="preserve"> Renovable</w:t>
      </w:r>
      <w:r w:rsidR="00B153FE" w:rsidRPr="00B153FE">
        <w:rPr>
          <w:rFonts w:ascii="Times New Roman" w:hAnsi="Times New Roman" w:cs="Times New Roman"/>
          <w:sz w:val="22"/>
          <w:szCs w:val="22"/>
          <w:lang w:val="es-ES"/>
        </w:rPr>
        <w:t xml:space="preserve"> que cumple con los requisitos y</w:t>
      </w:r>
      <w:r w:rsidR="00F45855" w:rsidRPr="00B153FE">
        <w:rPr>
          <w:rFonts w:ascii="Times New Roman" w:hAnsi="Times New Roman" w:cs="Times New Roman"/>
          <w:sz w:val="22"/>
          <w:szCs w:val="22"/>
          <w:lang w:val="es-ES"/>
        </w:rPr>
        <w:t xml:space="preserve"> </w:t>
      </w:r>
      <w:r w:rsidR="00F21D60" w:rsidRPr="00B153FE">
        <w:rPr>
          <w:rFonts w:ascii="Times New Roman" w:hAnsi="Times New Roman" w:cs="Times New Roman"/>
          <w:sz w:val="22"/>
          <w:szCs w:val="22"/>
          <w:lang w:val="es-ES"/>
        </w:rPr>
        <w:t xml:space="preserve">que solicitaron interconexión después del cierre de oficina del 24 de febrero del 2017. </w:t>
      </w:r>
      <w:r w:rsidR="00F8562F" w:rsidRPr="00B153FE">
        <w:rPr>
          <w:rFonts w:ascii="Times New Roman" w:hAnsi="Times New Roman" w:cs="Times New Roman"/>
          <w:sz w:val="22"/>
          <w:szCs w:val="22"/>
          <w:lang w:val="es-ES"/>
        </w:rPr>
        <w:t>La energía eléctrica generada por o en nombre del cliente de una Instalación de Generación Distribuida (DG)  Renovable</w:t>
      </w:r>
      <w:r w:rsidR="009F4700" w:rsidRPr="00B153FE">
        <w:rPr>
          <w:rFonts w:ascii="Times New Roman" w:hAnsi="Times New Roman" w:cs="Times New Roman"/>
          <w:sz w:val="22"/>
          <w:szCs w:val="22"/>
          <w:lang w:val="es-ES"/>
        </w:rPr>
        <w:t xml:space="preserve"> </w:t>
      </w:r>
      <w:r w:rsidR="00D95DA2">
        <w:rPr>
          <w:rFonts w:ascii="Times New Roman" w:hAnsi="Times New Roman" w:cs="Times New Roman"/>
          <w:sz w:val="22"/>
          <w:szCs w:val="22"/>
          <w:lang w:val="es-ES"/>
        </w:rPr>
        <w:t xml:space="preserve">que reúne los requisitos </w:t>
      </w:r>
      <w:r w:rsidR="009F4700" w:rsidRPr="00B153FE">
        <w:rPr>
          <w:rFonts w:ascii="Times New Roman" w:hAnsi="Times New Roman" w:cs="Times New Roman"/>
          <w:sz w:val="22"/>
          <w:szCs w:val="22"/>
          <w:lang w:val="es-ES"/>
        </w:rPr>
        <w:t xml:space="preserve">y </w:t>
      </w:r>
      <w:r w:rsidR="00D95DA2">
        <w:rPr>
          <w:rFonts w:ascii="Times New Roman" w:hAnsi="Times New Roman" w:cs="Times New Roman"/>
          <w:sz w:val="22"/>
          <w:szCs w:val="22"/>
          <w:lang w:val="es-ES"/>
        </w:rPr>
        <w:t xml:space="preserve">que es </w:t>
      </w:r>
      <w:r w:rsidR="009F4700" w:rsidRPr="00B153FE">
        <w:rPr>
          <w:rFonts w:ascii="Times New Roman" w:hAnsi="Times New Roman" w:cs="Times New Roman"/>
          <w:sz w:val="22"/>
          <w:szCs w:val="22"/>
          <w:lang w:val="es-ES"/>
        </w:rPr>
        <w:t>entregada a las instalaciones de distribución (</w:t>
      </w:r>
      <w:r w:rsidR="00A00B16" w:rsidRPr="00B153FE">
        <w:rPr>
          <w:rFonts w:ascii="Times New Roman" w:hAnsi="Times New Roman" w:cs="Times New Roman"/>
          <w:sz w:val="22"/>
          <w:szCs w:val="22"/>
          <w:lang w:val="es-ES"/>
        </w:rPr>
        <w:t>E</w:t>
      </w:r>
      <w:r w:rsidR="009F4700" w:rsidRPr="00B153FE">
        <w:rPr>
          <w:rFonts w:ascii="Times New Roman" w:hAnsi="Times New Roman" w:cs="Times New Roman"/>
          <w:sz w:val="22"/>
          <w:szCs w:val="22"/>
          <w:lang w:val="es-ES"/>
        </w:rPr>
        <w:t>nergía</w:t>
      </w:r>
      <w:r w:rsidR="00A00B16" w:rsidRPr="00B153FE">
        <w:rPr>
          <w:rFonts w:ascii="Times New Roman" w:hAnsi="Times New Roman" w:cs="Times New Roman"/>
          <w:sz w:val="22"/>
          <w:szCs w:val="22"/>
          <w:lang w:val="es-ES"/>
        </w:rPr>
        <w:t xml:space="preserve"> </w:t>
      </w:r>
      <w:r w:rsidR="00302AE7" w:rsidRPr="00B153FE">
        <w:rPr>
          <w:rFonts w:ascii="Times New Roman" w:hAnsi="Times New Roman" w:cs="Times New Roman"/>
          <w:sz w:val="22"/>
          <w:szCs w:val="22"/>
          <w:lang w:val="es-ES"/>
        </w:rPr>
        <w:t>Exportada</w:t>
      </w:r>
      <w:r w:rsidR="009F4700" w:rsidRPr="00B153FE">
        <w:rPr>
          <w:rFonts w:ascii="Times New Roman" w:hAnsi="Times New Roman" w:cs="Times New Roman"/>
          <w:sz w:val="22"/>
          <w:szCs w:val="22"/>
          <w:lang w:val="es-ES"/>
        </w:rPr>
        <w:t>) de la Cooperativa será acreditada al Cliente por la Cooperativa durante el periodo de f</w:t>
      </w:r>
      <w:r w:rsidR="00834F71" w:rsidRPr="00B153FE">
        <w:rPr>
          <w:rFonts w:ascii="Times New Roman" w:hAnsi="Times New Roman" w:cs="Times New Roman"/>
          <w:sz w:val="22"/>
          <w:szCs w:val="22"/>
          <w:lang w:val="es-ES"/>
        </w:rPr>
        <w:t>a</w:t>
      </w:r>
      <w:r w:rsidR="009F4700" w:rsidRPr="00B153FE">
        <w:rPr>
          <w:rFonts w:ascii="Times New Roman" w:hAnsi="Times New Roman" w:cs="Times New Roman"/>
          <w:sz w:val="22"/>
          <w:szCs w:val="22"/>
          <w:lang w:val="es-ES"/>
        </w:rPr>
        <w:t>cturació</w:t>
      </w:r>
      <w:r w:rsidR="00834F71" w:rsidRPr="00B153FE">
        <w:rPr>
          <w:rFonts w:ascii="Times New Roman" w:hAnsi="Times New Roman" w:cs="Times New Roman"/>
          <w:sz w:val="22"/>
          <w:szCs w:val="22"/>
          <w:lang w:val="es-ES"/>
        </w:rPr>
        <w:t xml:space="preserve">n </w:t>
      </w:r>
      <w:r w:rsidR="009F4700" w:rsidRPr="00B153FE">
        <w:rPr>
          <w:rFonts w:ascii="Times New Roman" w:hAnsi="Times New Roman" w:cs="Times New Roman"/>
          <w:sz w:val="22"/>
          <w:szCs w:val="22"/>
          <w:lang w:val="es-ES"/>
        </w:rPr>
        <w:t>aplicable</w:t>
      </w:r>
      <w:r w:rsidR="00834F71" w:rsidRPr="00B153FE">
        <w:rPr>
          <w:rFonts w:ascii="Times New Roman" w:hAnsi="Times New Roman" w:cs="Times New Roman"/>
          <w:sz w:val="22"/>
          <w:szCs w:val="22"/>
          <w:lang w:val="es-ES"/>
        </w:rPr>
        <w:t xml:space="preserve"> de acuerdo con las disposiciones de Facturación Mensual descritas </w:t>
      </w:r>
      <w:r w:rsidR="006033BD">
        <w:rPr>
          <w:rFonts w:ascii="Times New Roman" w:hAnsi="Times New Roman" w:cs="Times New Roman"/>
          <w:sz w:val="22"/>
          <w:szCs w:val="22"/>
          <w:lang w:val="es-ES"/>
        </w:rPr>
        <w:t>en este documento.</w:t>
      </w:r>
      <w:r w:rsidR="009F4700" w:rsidRPr="00B153FE">
        <w:rPr>
          <w:rFonts w:ascii="Times New Roman" w:hAnsi="Times New Roman" w:cs="Times New Roman"/>
          <w:sz w:val="22"/>
          <w:szCs w:val="22"/>
          <w:lang w:val="es-ES"/>
        </w:rPr>
        <w:t xml:space="preserve">  </w:t>
      </w:r>
      <w:r w:rsidR="00F8562F" w:rsidRPr="00B153FE">
        <w:rPr>
          <w:rFonts w:ascii="Times New Roman" w:hAnsi="Times New Roman" w:cs="Times New Roman"/>
          <w:sz w:val="22"/>
          <w:szCs w:val="22"/>
          <w:lang w:val="es-ES"/>
        </w:rPr>
        <w:t xml:space="preserve"> </w:t>
      </w:r>
      <w:r w:rsidR="00F8562F" w:rsidRPr="00B153FE">
        <w:rPr>
          <w:rFonts w:ascii="Times New Roman" w:hAnsi="Times New Roman" w:cs="Times New Roman"/>
          <w:spacing w:val="36"/>
          <w:sz w:val="22"/>
          <w:szCs w:val="22"/>
          <w:lang w:val="es-ES"/>
        </w:rPr>
        <w:t xml:space="preserve"> </w:t>
      </w:r>
    </w:p>
    <w:p w14:paraId="7ADFF6AD" w14:textId="77777777" w:rsidR="00FC5D8B" w:rsidRPr="00B153FE" w:rsidRDefault="00FC5D8B" w:rsidP="00FC5D8B">
      <w:pPr>
        <w:kinsoku w:val="0"/>
        <w:overflowPunct w:val="0"/>
        <w:autoSpaceDE w:val="0"/>
        <w:autoSpaceDN w:val="0"/>
        <w:adjustRightInd w:val="0"/>
        <w:spacing w:before="1"/>
        <w:rPr>
          <w:rFonts w:ascii="Times New Roman" w:hAnsi="Times New Roman" w:cs="Times New Roman"/>
          <w:sz w:val="22"/>
          <w:szCs w:val="22"/>
          <w:lang w:val="es-ES"/>
        </w:rPr>
      </w:pPr>
    </w:p>
    <w:p w14:paraId="23F68FB0" w14:textId="474661BB" w:rsidR="00FC5D8B" w:rsidRPr="00B153FE" w:rsidRDefault="00DB6514" w:rsidP="00FC5D8B">
      <w:pPr>
        <w:kinsoku w:val="0"/>
        <w:overflowPunct w:val="0"/>
        <w:autoSpaceDE w:val="0"/>
        <w:autoSpaceDN w:val="0"/>
        <w:adjustRightInd w:val="0"/>
        <w:spacing w:before="1"/>
        <w:ind w:left="120" w:right="136" w:firstLine="720"/>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La participación de acuerdo con esta tarifa está sujeta a la disponibilidad </w:t>
      </w:r>
      <w:r w:rsidR="00D95DA2">
        <w:rPr>
          <w:rFonts w:ascii="Times New Roman" w:hAnsi="Times New Roman" w:cs="Times New Roman"/>
          <w:sz w:val="22"/>
          <w:szCs w:val="22"/>
          <w:lang w:val="es-ES"/>
        </w:rPr>
        <w:t>de</w:t>
      </w:r>
      <w:r w:rsidRPr="00B153FE">
        <w:rPr>
          <w:rFonts w:ascii="Times New Roman" w:hAnsi="Times New Roman" w:cs="Times New Roman"/>
          <w:sz w:val="22"/>
          <w:szCs w:val="22"/>
          <w:lang w:val="es-ES"/>
        </w:rPr>
        <w:t xml:space="preserve"> las actualizaciones de un sistema mejor de facturación y medidor.  </w:t>
      </w:r>
      <w:r w:rsidR="00C45537" w:rsidRPr="00B153FE">
        <w:rPr>
          <w:rFonts w:ascii="Times New Roman" w:hAnsi="Times New Roman" w:cs="Times New Roman"/>
          <w:sz w:val="22"/>
          <w:szCs w:val="22"/>
          <w:lang w:val="es-ES"/>
        </w:rPr>
        <w:t xml:space="preserve">El servicio bajo esta tarifa está disponible siempre que la capacidad rateada de la Instalación de Generación Distribuida (DG)  Renovable </w:t>
      </w:r>
      <w:r w:rsidR="009C197D">
        <w:rPr>
          <w:rFonts w:ascii="Times New Roman" w:hAnsi="Times New Roman" w:cs="Times New Roman"/>
          <w:sz w:val="22"/>
          <w:szCs w:val="22"/>
          <w:lang w:val="es-ES"/>
        </w:rPr>
        <w:t xml:space="preserve">del cliente </w:t>
      </w:r>
      <w:r w:rsidR="00C45537" w:rsidRPr="00B153FE">
        <w:rPr>
          <w:rFonts w:ascii="Times New Roman" w:hAnsi="Times New Roman" w:cs="Times New Roman"/>
          <w:sz w:val="22"/>
          <w:szCs w:val="22"/>
          <w:lang w:val="es-ES"/>
        </w:rPr>
        <w:t>no exceda la capacidad de servicio de la Cooperativa</w:t>
      </w:r>
      <w:r w:rsidR="00FC5D8B" w:rsidRPr="00B153FE">
        <w:rPr>
          <w:rFonts w:ascii="Times New Roman" w:hAnsi="Times New Roman" w:cs="Times New Roman"/>
          <w:sz w:val="22"/>
          <w:szCs w:val="22"/>
          <w:lang w:val="es-ES"/>
        </w:rPr>
        <w:t>.</w:t>
      </w:r>
      <w:r w:rsidR="00C45537" w:rsidRPr="00B153FE">
        <w:rPr>
          <w:rFonts w:ascii="Times New Roman" w:hAnsi="Times New Roman" w:cs="Times New Roman"/>
          <w:sz w:val="22"/>
          <w:szCs w:val="22"/>
          <w:lang w:val="es-ES"/>
        </w:rPr>
        <w:t xml:space="preserve"> El Cliente cumplirá con todos los estándares de interconexión de la Cooperativa</w:t>
      </w:r>
      <w:r w:rsidR="001860FF" w:rsidRPr="00B153FE">
        <w:rPr>
          <w:rFonts w:ascii="Times New Roman" w:hAnsi="Times New Roman" w:cs="Times New Roman"/>
          <w:sz w:val="22"/>
          <w:szCs w:val="22"/>
          <w:lang w:val="es-ES"/>
        </w:rPr>
        <w:t xml:space="preserve">. Al Cliente también se le requiere que firme y complete una solicitud de Tarifa </w:t>
      </w:r>
      <w:r w:rsidR="00D35BE1" w:rsidRPr="00B153FE">
        <w:rPr>
          <w:rFonts w:ascii="Times New Roman" w:hAnsi="Times New Roman" w:cs="Times New Roman"/>
          <w:sz w:val="22"/>
          <w:szCs w:val="22"/>
          <w:lang w:val="es-ES"/>
        </w:rPr>
        <w:t xml:space="preserve">de Energía </w:t>
      </w:r>
      <w:r w:rsidR="00302AE7" w:rsidRPr="00B153FE">
        <w:rPr>
          <w:rFonts w:ascii="Times New Roman" w:hAnsi="Times New Roman" w:cs="Times New Roman"/>
          <w:sz w:val="22"/>
          <w:szCs w:val="22"/>
          <w:lang w:val="es-ES"/>
        </w:rPr>
        <w:t>Exportada</w:t>
      </w:r>
      <w:r w:rsidR="001860FF" w:rsidRPr="00B153FE">
        <w:rPr>
          <w:rFonts w:ascii="Times New Roman" w:hAnsi="Times New Roman" w:cs="Times New Roman"/>
          <w:sz w:val="22"/>
          <w:szCs w:val="22"/>
          <w:lang w:val="es-ES"/>
        </w:rPr>
        <w:t xml:space="preserve"> DG antes de que se le proporcione servicio según esta tarifa</w:t>
      </w:r>
      <w:r w:rsidR="00FC5D8B" w:rsidRPr="00B153FE">
        <w:rPr>
          <w:rFonts w:ascii="Times New Roman" w:hAnsi="Times New Roman" w:cs="Times New Roman"/>
          <w:sz w:val="22"/>
          <w:szCs w:val="22"/>
          <w:lang w:val="es-ES"/>
        </w:rPr>
        <w:t>.</w:t>
      </w:r>
    </w:p>
    <w:p w14:paraId="44F31673" w14:textId="77777777" w:rsidR="00FC5D8B" w:rsidRPr="00B153FE" w:rsidRDefault="00FC5D8B" w:rsidP="00FC5D8B">
      <w:pPr>
        <w:kinsoku w:val="0"/>
        <w:overflowPunct w:val="0"/>
        <w:autoSpaceDE w:val="0"/>
        <w:autoSpaceDN w:val="0"/>
        <w:adjustRightInd w:val="0"/>
        <w:rPr>
          <w:rFonts w:ascii="Times New Roman" w:hAnsi="Times New Roman" w:cs="Times New Roman"/>
          <w:lang w:val="es-ES"/>
        </w:rPr>
      </w:pPr>
    </w:p>
    <w:p w14:paraId="3CB11D82" w14:textId="01493154" w:rsidR="00FC5D8B" w:rsidRPr="00B153FE" w:rsidRDefault="001860FF" w:rsidP="00FC5D8B">
      <w:pPr>
        <w:kinsoku w:val="0"/>
        <w:overflowPunct w:val="0"/>
        <w:autoSpaceDE w:val="0"/>
        <w:autoSpaceDN w:val="0"/>
        <w:adjustRightInd w:val="0"/>
        <w:ind w:left="120"/>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u w:val="thick"/>
          <w:lang w:val="es-ES"/>
        </w:rPr>
        <w:t>Medidor</w:t>
      </w:r>
    </w:p>
    <w:p w14:paraId="71C5D4FF"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4D27ACED" w14:textId="40ED1241" w:rsidR="003B445F" w:rsidRPr="00B153FE" w:rsidRDefault="003B445F" w:rsidP="003B445F">
      <w:pPr>
        <w:kinsoku w:val="0"/>
        <w:overflowPunct w:val="0"/>
        <w:autoSpaceDE w:val="0"/>
        <w:autoSpaceDN w:val="0"/>
        <w:adjustRightInd w:val="0"/>
        <w:spacing w:before="50"/>
        <w:ind w:left="120" w:right="128" w:firstLine="719"/>
        <w:rPr>
          <w:rFonts w:ascii="Times New Roman" w:hAnsi="Times New Roman" w:cs="Times New Roman"/>
          <w:sz w:val="22"/>
          <w:szCs w:val="22"/>
          <w:lang w:val="es-ES"/>
        </w:rPr>
      </w:pPr>
      <w:r w:rsidRPr="00B153FE">
        <w:rPr>
          <w:rFonts w:ascii="Times New Roman" w:hAnsi="Times New Roman" w:cs="Times New Roman"/>
          <w:sz w:val="22"/>
          <w:szCs w:val="22"/>
          <w:lang w:val="es-ES"/>
        </w:rPr>
        <w:t>El medidor instalado para el servicio proporcionado bajo esta tarifa deberá ser capaz de registrar y acumular los Kilovatios-hora de flujo eléctrico en ambas direcciones en un periodo de facturación.</w:t>
      </w:r>
    </w:p>
    <w:p w14:paraId="28EEE7BC" w14:textId="5BBBC2A9" w:rsidR="00FC5D8B" w:rsidRPr="00B153FE" w:rsidRDefault="006F0AAE" w:rsidP="00FC5D8B">
      <w:pPr>
        <w:kinsoku w:val="0"/>
        <w:overflowPunct w:val="0"/>
        <w:autoSpaceDE w:val="0"/>
        <w:autoSpaceDN w:val="0"/>
        <w:adjustRightInd w:val="0"/>
        <w:spacing w:before="191"/>
        <w:ind w:left="120"/>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u w:val="thick"/>
          <w:lang w:val="es-ES"/>
        </w:rPr>
        <w:t>Facturación mensual</w:t>
      </w:r>
    </w:p>
    <w:p w14:paraId="703CE25F"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2FA23BF8" w14:textId="0642CF21" w:rsidR="00FC5D8B" w:rsidRPr="00B153FE" w:rsidRDefault="006F0AAE" w:rsidP="00FC5D8B">
      <w:pPr>
        <w:kinsoku w:val="0"/>
        <w:overflowPunct w:val="0"/>
        <w:autoSpaceDE w:val="0"/>
        <w:autoSpaceDN w:val="0"/>
        <w:adjustRightInd w:val="0"/>
        <w:ind w:left="120" w:right="136" w:firstLine="747"/>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La energía</w:t>
      </w:r>
      <w:r w:rsidR="00FC5D8B" w:rsidRPr="00B153FE">
        <w:rPr>
          <w:rFonts w:ascii="Times New Roman" w:hAnsi="Times New Roman" w:cs="Times New Roman"/>
          <w:spacing w:val="2"/>
          <w:sz w:val="22"/>
          <w:szCs w:val="22"/>
          <w:lang w:val="es-ES"/>
        </w:rPr>
        <w:t xml:space="preserve"> </w:t>
      </w:r>
      <w:r w:rsidR="00FC5D8B" w:rsidRPr="00B153FE">
        <w:rPr>
          <w:rFonts w:ascii="Times New Roman" w:hAnsi="Times New Roman" w:cs="Times New Roman"/>
          <w:sz w:val="22"/>
          <w:szCs w:val="22"/>
          <w:lang w:val="es-ES"/>
        </w:rPr>
        <w:t>(</w:t>
      </w:r>
      <w:proofErr w:type="spellStart"/>
      <w:r w:rsidR="00FC5D8B" w:rsidRPr="00B153FE">
        <w:rPr>
          <w:rFonts w:ascii="Times New Roman" w:hAnsi="Times New Roman" w:cs="Times New Roman"/>
          <w:sz w:val="22"/>
          <w:szCs w:val="22"/>
          <w:lang w:val="es-ES"/>
        </w:rPr>
        <w:t>kWh</w:t>
      </w:r>
      <w:proofErr w:type="spellEnd"/>
      <w:r w:rsidR="00FC5D8B" w:rsidRPr="00B153FE">
        <w:rPr>
          <w:rFonts w:ascii="Times New Roman" w:hAnsi="Times New Roman" w:cs="Times New Roman"/>
          <w:sz w:val="22"/>
          <w:szCs w:val="22"/>
          <w:lang w:val="es-ES"/>
        </w:rPr>
        <w:t>)</w:t>
      </w:r>
      <w:r w:rsidR="00FC5D8B" w:rsidRPr="00B153FE">
        <w:rPr>
          <w:rFonts w:ascii="Times New Roman" w:hAnsi="Times New Roman" w:cs="Times New Roman"/>
          <w:spacing w:val="1"/>
          <w:sz w:val="22"/>
          <w:szCs w:val="22"/>
          <w:lang w:val="es-ES"/>
        </w:rPr>
        <w:t xml:space="preserve"> </w:t>
      </w:r>
      <w:r w:rsidRPr="00B153FE">
        <w:rPr>
          <w:rFonts w:ascii="Times New Roman" w:hAnsi="Times New Roman" w:cs="Times New Roman"/>
          <w:spacing w:val="1"/>
          <w:sz w:val="22"/>
          <w:szCs w:val="22"/>
          <w:lang w:val="es-ES"/>
        </w:rPr>
        <w:t xml:space="preserve">suministrada por la Cooperativa al Cliente durante un periodo de facturación, será facturada por la Cooperativa de acuerdo con las tarifas y cargos de acuerdo con el Plan de Tarifa Estándar del Cliente </w:t>
      </w:r>
    </w:p>
    <w:p w14:paraId="7DE37148" w14:textId="77777777" w:rsidR="00FC5D8B" w:rsidRPr="00B153FE" w:rsidRDefault="00FC5D8B" w:rsidP="00FC5D8B">
      <w:pPr>
        <w:kinsoku w:val="0"/>
        <w:overflowPunct w:val="0"/>
        <w:autoSpaceDE w:val="0"/>
        <w:autoSpaceDN w:val="0"/>
        <w:adjustRightInd w:val="0"/>
        <w:rPr>
          <w:rFonts w:ascii="Times New Roman" w:hAnsi="Times New Roman" w:cs="Times New Roman"/>
          <w:sz w:val="22"/>
          <w:szCs w:val="22"/>
          <w:lang w:val="es-ES"/>
        </w:rPr>
      </w:pPr>
    </w:p>
    <w:p w14:paraId="0A8823EF" w14:textId="58C58137" w:rsidR="00FC5D8B" w:rsidRPr="00B153FE" w:rsidRDefault="008E1063" w:rsidP="00A00B16">
      <w:pPr>
        <w:kinsoku w:val="0"/>
        <w:overflowPunct w:val="0"/>
        <w:autoSpaceDE w:val="0"/>
        <w:autoSpaceDN w:val="0"/>
        <w:adjustRightInd w:val="0"/>
        <w:ind w:left="120" w:right="136" w:firstLine="747"/>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La energía </w:t>
      </w:r>
      <w:r w:rsidR="00FC5D8B" w:rsidRPr="00B153FE">
        <w:rPr>
          <w:rFonts w:ascii="Times New Roman" w:hAnsi="Times New Roman" w:cs="Times New Roman"/>
          <w:sz w:val="22"/>
          <w:szCs w:val="22"/>
          <w:lang w:val="es-ES"/>
        </w:rPr>
        <w:t>(kWh)</w:t>
      </w:r>
      <w:r w:rsidR="00FC5D8B" w:rsidRPr="00B153FE">
        <w:rPr>
          <w:rFonts w:ascii="Times New Roman" w:hAnsi="Times New Roman" w:cs="Times New Roman"/>
          <w:spacing w:val="1"/>
          <w:sz w:val="22"/>
          <w:szCs w:val="22"/>
          <w:lang w:val="es-ES"/>
        </w:rPr>
        <w:t xml:space="preserve"> </w:t>
      </w:r>
      <w:r w:rsidR="00FC5D8B" w:rsidRPr="00B153FE">
        <w:rPr>
          <w:rFonts w:ascii="Times New Roman" w:hAnsi="Times New Roman" w:cs="Times New Roman"/>
          <w:sz w:val="22"/>
          <w:szCs w:val="22"/>
          <w:lang w:val="es-ES"/>
        </w:rPr>
        <w:t>genera</w:t>
      </w:r>
      <w:r w:rsidRPr="00B153FE">
        <w:rPr>
          <w:rFonts w:ascii="Times New Roman" w:hAnsi="Times New Roman" w:cs="Times New Roman"/>
          <w:sz w:val="22"/>
          <w:szCs w:val="22"/>
          <w:lang w:val="es-ES"/>
        </w:rPr>
        <w:t xml:space="preserve">da por la Instalación (DG)  Renovable del Cliente y enviada de vuelta a la Cooperativa  </w:t>
      </w:r>
      <w:r w:rsidR="00FC5D8B" w:rsidRPr="00B153FE">
        <w:rPr>
          <w:rFonts w:ascii="Times New Roman" w:hAnsi="Times New Roman" w:cs="Times New Roman"/>
          <w:sz w:val="22"/>
          <w:szCs w:val="22"/>
          <w:lang w:val="es-ES"/>
        </w:rPr>
        <w:t>(</w:t>
      </w:r>
      <w:r w:rsidRPr="00B153FE">
        <w:rPr>
          <w:rFonts w:ascii="Times New Roman" w:hAnsi="Times New Roman" w:cs="Times New Roman"/>
          <w:sz w:val="22"/>
          <w:szCs w:val="22"/>
          <w:lang w:val="es-ES"/>
        </w:rPr>
        <w:t xml:space="preserve">Energía </w:t>
      </w:r>
      <w:r w:rsidR="00302AE7" w:rsidRPr="00B153FE">
        <w:rPr>
          <w:rFonts w:ascii="Times New Roman" w:hAnsi="Times New Roman" w:cs="Times New Roman"/>
          <w:sz w:val="22"/>
          <w:szCs w:val="22"/>
          <w:lang w:val="es-ES"/>
        </w:rPr>
        <w:t>Exportada</w:t>
      </w:r>
      <w:r w:rsidR="00FC5D8B" w:rsidRPr="00B153FE">
        <w:rPr>
          <w:rFonts w:ascii="Times New Roman" w:hAnsi="Times New Roman" w:cs="Times New Roman"/>
          <w:sz w:val="22"/>
          <w:szCs w:val="22"/>
          <w:lang w:val="es-ES"/>
        </w:rPr>
        <w:t>)</w:t>
      </w:r>
      <w:r w:rsidR="00A00B16" w:rsidRPr="00B153FE">
        <w:rPr>
          <w:rFonts w:ascii="Times New Roman" w:hAnsi="Times New Roman" w:cs="Times New Roman"/>
          <w:sz w:val="22"/>
          <w:szCs w:val="22"/>
          <w:lang w:val="es-ES"/>
        </w:rPr>
        <w:t xml:space="preserve"> será acreditada al Cliente durante el periodo de facturación de acuerdo con la Tarifa de Energía </w:t>
      </w:r>
      <w:r w:rsidR="00302AE7" w:rsidRPr="00B153FE">
        <w:rPr>
          <w:rFonts w:ascii="Times New Roman" w:hAnsi="Times New Roman" w:cs="Times New Roman"/>
          <w:sz w:val="22"/>
          <w:szCs w:val="22"/>
          <w:lang w:val="es-ES"/>
        </w:rPr>
        <w:t>Exportada</w:t>
      </w:r>
      <w:r w:rsidR="00A00B16" w:rsidRPr="00B153FE">
        <w:rPr>
          <w:rFonts w:ascii="Times New Roman" w:hAnsi="Times New Roman" w:cs="Times New Roman"/>
          <w:sz w:val="22"/>
          <w:szCs w:val="22"/>
          <w:lang w:val="es-ES"/>
        </w:rPr>
        <w:t xml:space="preserve"> de la Cooperativa</w:t>
      </w:r>
      <w:r w:rsidR="00FC5D8B" w:rsidRPr="00B153FE">
        <w:rPr>
          <w:rFonts w:ascii="Times New Roman" w:hAnsi="Times New Roman" w:cs="Times New Roman"/>
          <w:sz w:val="22"/>
          <w:szCs w:val="22"/>
          <w:lang w:val="es-ES"/>
        </w:rPr>
        <w:t>.</w:t>
      </w:r>
      <w:r w:rsidR="00A00B16" w:rsidRPr="00B153FE">
        <w:rPr>
          <w:rFonts w:ascii="Times New Roman" w:hAnsi="Times New Roman" w:cs="Times New Roman"/>
          <w:spacing w:val="50"/>
          <w:sz w:val="22"/>
          <w:szCs w:val="22"/>
          <w:lang w:val="es-ES"/>
        </w:rPr>
        <w:t xml:space="preserve"> L</w:t>
      </w:r>
      <w:r w:rsidR="00A00B16" w:rsidRPr="00B153FE">
        <w:rPr>
          <w:rFonts w:ascii="Times New Roman" w:hAnsi="Times New Roman" w:cs="Times New Roman"/>
          <w:sz w:val="22"/>
          <w:szCs w:val="22"/>
          <w:lang w:val="es-ES"/>
        </w:rPr>
        <w:t xml:space="preserve">a Tarifa de Energía </w:t>
      </w:r>
      <w:r w:rsidR="00302AE7" w:rsidRPr="00B153FE">
        <w:rPr>
          <w:rFonts w:ascii="Times New Roman" w:hAnsi="Times New Roman" w:cs="Times New Roman"/>
          <w:sz w:val="22"/>
          <w:szCs w:val="22"/>
          <w:lang w:val="es-ES"/>
        </w:rPr>
        <w:t>Exportada</w:t>
      </w:r>
      <w:r w:rsidR="00A00B16" w:rsidRPr="00B153FE">
        <w:rPr>
          <w:rFonts w:ascii="Times New Roman" w:hAnsi="Times New Roman" w:cs="Times New Roman"/>
          <w:sz w:val="22"/>
          <w:szCs w:val="22"/>
          <w:lang w:val="es-ES"/>
        </w:rPr>
        <w:t xml:space="preserve"> de la Cooperativa será fijada </w:t>
      </w:r>
      <w:r w:rsidR="007F63C0">
        <w:rPr>
          <w:rFonts w:ascii="Times New Roman" w:hAnsi="Times New Roman" w:cs="Times New Roman"/>
          <w:sz w:val="22"/>
          <w:szCs w:val="22"/>
          <w:lang w:val="es-ES"/>
        </w:rPr>
        <w:t>en</w:t>
      </w:r>
      <w:r w:rsidR="00A00B16" w:rsidRPr="00B153FE">
        <w:rPr>
          <w:rFonts w:ascii="Times New Roman" w:hAnsi="Times New Roman" w:cs="Times New Roman"/>
          <w:sz w:val="22"/>
          <w:szCs w:val="22"/>
          <w:lang w:val="es-ES"/>
        </w:rPr>
        <w:t xml:space="preserve"> </w:t>
      </w:r>
      <w:r w:rsidR="00FC5D8B" w:rsidRPr="00B153FE">
        <w:rPr>
          <w:rFonts w:ascii="Times New Roman" w:hAnsi="Times New Roman" w:cs="Times New Roman"/>
          <w:sz w:val="22"/>
          <w:szCs w:val="22"/>
          <w:lang w:val="es-ES"/>
        </w:rPr>
        <w:t>$0.0</w:t>
      </w:r>
      <w:r w:rsidR="003E009E">
        <w:rPr>
          <w:rFonts w:ascii="Times New Roman" w:hAnsi="Times New Roman" w:cs="Times New Roman"/>
          <w:sz w:val="22"/>
          <w:szCs w:val="22"/>
          <w:lang w:val="es-ES"/>
        </w:rPr>
        <w:t>5</w:t>
      </w:r>
      <w:r w:rsidR="00A21343">
        <w:rPr>
          <w:rFonts w:ascii="Times New Roman" w:hAnsi="Times New Roman" w:cs="Times New Roman"/>
          <w:sz w:val="22"/>
          <w:szCs w:val="22"/>
          <w:lang w:val="es-ES"/>
        </w:rPr>
        <w:t>052</w:t>
      </w:r>
      <w:r w:rsidR="00FC5D8B" w:rsidRPr="00B153FE">
        <w:rPr>
          <w:rFonts w:ascii="Times New Roman" w:hAnsi="Times New Roman" w:cs="Times New Roman"/>
          <w:spacing w:val="32"/>
          <w:sz w:val="22"/>
          <w:szCs w:val="22"/>
          <w:lang w:val="es-ES"/>
        </w:rPr>
        <w:t xml:space="preserve"> </w:t>
      </w:r>
      <w:r w:rsidR="00A00B16" w:rsidRPr="00B153FE">
        <w:rPr>
          <w:rFonts w:ascii="Times New Roman" w:hAnsi="Times New Roman" w:cs="Times New Roman"/>
          <w:sz w:val="22"/>
          <w:szCs w:val="22"/>
          <w:lang w:val="es-ES"/>
        </w:rPr>
        <w:t>por kilovatio</w:t>
      </w:r>
      <w:r w:rsidR="00390A3F" w:rsidRPr="00B153FE">
        <w:rPr>
          <w:rFonts w:ascii="Times New Roman" w:hAnsi="Times New Roman" w:cs="Times New Roman"/>
          <w:sz w:val="22"/>
          <w:szCs w:val="22"/>
          <w:lang w:val="es-ES"/>
        </w:rPr>
        <w:t>/</w:t>
      </w:r>
      <w:r w:rsidR="00A00B16" w:rsidRPr="00B153FE">
        <w:rPr>
          <w:rFonts w:ascii="Times New Roman" w:hAnsi="Times New Roman" w:cs="Times New Roman"/>
          <w:sz w:val="22"/>
          <w:szCs w:val="22"/>
          <w:lang w:val="es-ES"/>
        </w:rPr>
        <w:t xml:space="preserve">hora </w:t>
      </w:r>
      <w:r w:rsidR="00390A3F" w:rsidRPr="00B153FE">
        <w:rPr>
          <w:rFonts w:ascii="Times New Roman" w:hAnsi="Times New Roman" w:cs="Times New Roman"/>
          <w:sz w:val="22"/>
          <w:szCs w:val="22"/>
          <w:lang w:val="es-ES"/>
        </w:rPr>
        <w:t>y de acuerdo con un plan de administración</w:t>
      </w:r>
      <w:r w:rsidR="00FC5D8B" w:rsidRPr="00B153FE">
        <w:rPr>
          <w:rFonts w:ascii="Times New Roman" w:hAnsi="Times New Roman" w:cs="Times New Roman"/>
          <w:sz w:val="22"/>
          <w:szCs w:val="22"/>
          <w:lang w:val="es-ES"/>
        </w:rPr>
        <w:t>.</w:t>
      </w:r>
      <w:r w:rsidR="00390A3F" w:rsidRPr="00B153FE">
        <w:rPr>
          <w:rFonts w:ascii="Times New Roman" w:hAnsi="Times New Roman" w:cs="Times New Roman"/>
          <w:sz w:val="22"/>
          <w:szCs w:val="22"/>
          <w:lang w:val="es-ES"/>
        </w:rPr>
        <w:t xml:space="preserve"> Cualquier pago por </w:t>
      </w:r>
      <w:r w:rsidR="00030D5D" w:rsidRPr="00B153FE">
        <w:rPr>
          <w:rFonts w:ascii="Times New Roman" w:hAnsi="Times New Roman" w:cs="Times New Roman"/>
          <w:sz w:val="22"/>
          <w:szCs w:val="22"/>
          <w:lang w:val="es-ES"/>
        </w:rPr>
        <w:t>Electricidad</w:t>
      </w:r>
      <w:r w:rsidR="00390A3F" w:rsidRPr="00B153FE">
        <w:rPr>
          <w:rFonts w:ascii="Times New Roman" w:hAnsi="Times New Roman" w:cs="Times New Roman"/>
          <w:sz w:val="22"/>
          <w:szCs w:val="22"/>
          <w:lang w:val="es-ES"/>
        </w:rPr>
        <w:t xml:space="preserve"> Firme será de acuerdo con un contrato separado</w:t>
      </w:r>
      <w:r w:rsidR="009D2ECE" w:rsidRPr="00B153FE">
        <w:rPr>
          <w:rFonts w:ascii="Times New Roman" w:hAnsi="Times New Roman" w:cs="Times New Roman"/>
          <w:sz w:val="22"/>
          <w:szCs w:val="22"/>
          <w:lang w:val="es-ES"/>
        </w:rPr>
        <w:t xml:space="preserve">. Si los créditos resultantes de la Energía </w:t>
      </w:r>
      <w:r w:rsidR="00302AE7" w:rsidRPr="00B153FE">
        <w:rPr>
          <w:rFonts w:ascii="Times New Roman" w:hAnsi="Times New Roman" w:cs="Times New Roman"/>
          <w:sz w:val="22"/>
          <w:szCs w:val="22"/>
          <w:lang w:val="es-ES"/>
        </w:rPr>
        <w:t>Exportada</w:t>
      </w:r>
      <w:r w:rsidR="009D2ECE" w:rsidRPr="00B153FE">
        <w:rPr>
          <w:rFonts w:ascii="Times New Roman" w:hAnsi="Times New Roman" w:cs="Times New Roman"/>
          <w:sz w:val="22"/>
          <w:szCs w:val="22"/>
          <w:lang w:val="es-ES"/>
        </w:rPr>
        <w:t xml:space="preserve"> son mayores que la factura mensual del Cliente, entonces el balance del crédito será transferido al mes siguiente. No habrá compensación, </w:t>
      </w:r>
      <w:r w:rsidR="00BD7DB7" w:rsidRPr="00B153FE">
        <w:rPr>
          <w:rFonts w:ascii="Times New Roman" w:hAnsi="Times New Roman" w:cs="Times New Roman"/>
          <w:sz w:val="22"/>
          <w:szCs w:val="22"/>
          <w:lang w:val="es-ES"/>
        </w:rPr>
        <w:t>reinversión</w:t>
      </w:r>
      <w:r w:rsidR="0086016F" w:rsidRPr="00B153FE">
        <w:rPr>
          <w:rFonts w:ascii="Times New Roman" w:hAnsi="Times New Roman" w:cs="Times New Roman"/>
          <w:sz w:val="22"/>
          <w:szCs w:val="22"/>
          <w:lang w:val="es-ES"/>
        </w:rPr>
        <w:t xml:space="preserve"> o </w:t>
      </w:r>
      <w:r w:rsidR="00DE2195" w:rsidRPr="00B153FE">
        <w:rPr>
          <w:rFonts w:ascii="Times New Roman" w:hAnsi="Times New Roman" w:cs="Times New Roman"/>
          <w:sz w:val="22"/>
          <w:szCs w:val="22"/>
          <w:lang w:val="es-ES"/>
        </w:rPr>
        <w:t xml:space="preserve">acreditación de la energía  </w:t>
      </w:r>
      <w:r w:rsidR="00FC5D8B" w:rsidRPr="00B153FE">
        <w:rPr>
          <w:rFonts w:ascii="Times New Roman" w:hAnsi="Times New Roman" w:cs="Times New Roman"/>
          <w:sz w:val="22"/>
          <w:szCs w:val="22"/>
          <w:lang w:val="es-ES"/>
        </w:rPr>
        <w:t>(kWh)</w:t>
      </w:r>
      <w:r w:rsidR="00DE2195" w:rsidRPr="00B153FE">
        <w:rPr>
          <w:rFonts w:ascii="Times New Roman" w:hAnsi="Times New Roman" w:cs="Times New Roman"/>
          <w:sz w:val="22"/>
          <w:szCs w:val="22"/>
          <w:lang w:val="es-ES"/>
        </w:rPr>
        <w:t xml:space="preserve"> de exceso dentro del mes o para el mes siguiente</w:t>
      </w:r>
      <w:r w:rsidR="00FC5D8B" w:rsidRPr="00B153FE">
        <w:rPr>
          <w:rFonts w:ascii="Times New Roman" w:hAnsi="Times New Roman" w:cs="Times New Roman"/>
          <w:sz w:val="22"/>
          <w:szCs w:val="22"/>
          <w:lang w:val="es-ES"/>
        </w:rPr>
        <w:t>.</w:t>
      </w:r>
    </w:p>
    <w:p w14:paraId="23D74DCF" w14:textId="77777777" w:rsidR="00FC5D8B" w:rsidRPr="00B153FE" w:rsidRDefault="00FC5D8B" w:rsidP="00FC5D8B">
      <w:pPr>
        <w:kinsoku w:val="0"/>
        <w:overflowPunct w:val="0"/>
        <w:autoSpaceDE w:val="0"/>
        <w:autoSpaceDN w:val="0"/>
        <w:adjustRightInd w:val="0"/>
        <w:spacing w:before="11"/>
        <w:rPr>
          <w:rFonts w:ascii="Times New Roman" w:hAnsi="Times New Roman" w:cs="Times New Roman"/>
          <w:sz w:val="21"/>
          <w:szCs w:val="21"/>
          <w:lang w:val="es-ES"/>
        </w:rPr>
      </w:pPr>
    </w:p>
    <w:p w14:paraId="3C1E85D2" w14:textId="77777777" w:rsidR="003B445F" w:rsidRPr="00B153FE" w:rsidRDefault="003B445F"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p>
    <w:p w14:paraId="069B4FE5" w14:textId="77777777" w:rsidR="007F63C0" w:rsidRDefault="007F63C0" w:rsidP="003B445F">
      <w:pPr>
        <w:kinsoku w:val="0"/>
        <w:overflowPunct w:val="0"/>
        <w:autoSpaceDE w:val="0"/>
        <w:autoSpaceDN w:val="0"/>
        <w:adjustRightInd w:val="0"/>
        <w:ind w:left="1440" w:right="3237"/>
        <w:jc w:val="center"/>
        <w:outlineLvl w:val="0"/>
        <w:rPr>
          <w:rFonts w:ascii="Times New Roman" w:hAnsi="Times New Roman" w:cs="Times New Roman"/>
          <w:b/>
          <w:bCs/>
          <w:sz w:val="22"/>
          <w:szCs w:val="22"/>
          <w:lang w:val="es-ES"/>
        </w:rPr>
      </w:pPr>
    </w:p>
    <w:p w14:paraId="56F35DEC" w14:textId="77777777" w:rsidR="00A21343" w:rsidRDefault="00A21343" w:rsidP="003B445F">
      <w:pPr>
        <w:kinsoku w:val="0"/>
        <w:overflowPunct w:val="0"/>
        <w:autoSpaceDE w:val="0"/>
        <w:autoSpaceDN w:val="0"/>
        <w:adjustRightInd w:val="0"/>
        <w:ind w:left="1440" w:right="3237"/>
        <w:jc w:val="center"/>
        <w:outlineLvl w:val="0"/>
        <w:rPr>
          <w:rFonts w:ascii="Times New Roman" w:hAnsi="Times New Roman" w:cs="Times New Roman"/>
          <w:b/>
          <w:bCs/>
          <w:sz w:val="22"/>
          <w:szCs w:val="22"/>
          <w:lang w:val="es-ES"/>
        </w:rPr>
      </w:pPr>
    </w:p>
    <w:p w14:paraId="16009EC7" w14:textId="2BFAFE1D" w:rsidR="003B445F" w:rsidRPr="00B153FE" w:rsidRDefault="003B445F" w:rsidP="003B445F">
      <w:pPr>
        <w:kinsoku w:val="0"/>
        <w:overflowPunct w:val="0"/>
        <w:autoSpaceDE w:val="0"/>
        <w:autoSpaceDN w:val="0"/>
        <w:adjustRightInd w:val="0"/>
        <w:ind w:left="1440" w:right="3237"/>
        <w:jc w:val="center"/>
        <w:outlineLvl w:val="0"/>
        <w:rPr>
          <w:rFonts w:ascii="Times New Roman" w:hAnsi="Times New Roman" w:cs="Times New Roman"/>
          <w:b/>
          <w:bCs/>
          <w:spacing w:val="-2"/>
          <w:sz w:val="22"/>
          <w:szCs w:val="22"/>
          <w:lang w:val="es-ES"/>
        </w:rPr>
      </w:pPr>
      <w:r w:rsidRPr="00B153FE">
        <w:rPr>
          <w:rFonts w:ascii="Times New Roman" w:hAnsi="Times New Roman" w:cs="Times New Roman"/>
          <w:b/>
          <w:bCs/>
          <w:sz w:val="22"/>
          <w:szCs w:val="22"/>
          <w:lang w:val="es-ES"/>
        </w:rPr>
        <w:lastRenderedPageBreak/>
        <w:t xml:space="preserve">TARIFA DE </w:t>
      </w:r>
      <w:r w:rsidRPr="00B153FE">
        <w:rPr>
          <w:rFonts w:ascii="Times New Roman" w:hAnsi="Times New Roman" w:cs="Times New Roman"/>
          <w:b/>
          <w:bCs/>
          <w:iCs/>
          <w:sz w:val="22"/>
          <w:szCs w:val="22"/>
          <w:lang w:val="es-ES"/>
        </w:rPr>
        <w:t xml:space="preserve">ENERGÍA </w:t>
      </w:r>
      <w:r w:rsidRPr="00B153FE">
        <w:rPr>
          <w:rFonts w:ascii="Times New Roman" w:hAnsi="Times New Roman" w:cs="Times New Roman"/>
          <w:b/>
          <w:bCs/>
          <w:sz w:val="22"/>
          <w:szCs w:val="22"/>
          <w:lang w:val="es-ES"/>
        </w:rPr>
        <w:t xml:space="preserve">EXPORTADA </w:t>
      </w:r>
      <w:r w:rsidRPr="00B153FE">
        <w:rPr>
          <w:rFonts w:ascii="Times New Roman" w:hAnsi="Times New Roman" w:cs="Times New Roman"/>
          <w:b/>
          <w:bCs/>
          <w:iCs/>
          <w:sz w:val="22"/>
          <w:szCs w:val="22"/>
          <w:lang w:val="es-ES"/>
        </w:rPr>
        <w:t>DG</w:t>
      </w:r>
    </w:p>
    <w:p w14:paraId="30D7FAE8" w14:textId="77777777" w:rsidR="003B445F" w:rsidRPr="00B153FE" w:rsidRDefault="003B445F" w:rsidP="003B445F">
      <w:pPr>
        <w:kinsoku w:val="0"/>
        <w:overflowPunct w:val="0"/>
        <w:autoSpaceDE w:val="0"/>
        <w:autoSpaceDN w:val="0"/>
        <w:adjustRightInd w:val="0"/>
        <w:ind w:left="2160" w:right="3237" w:firstLine="720"/>
        <w:outlineLvl w:val="0"/>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PROGRAMA</w:t>
      </w:r>
      <w:r w:rsidRPr="00B153FE">
        <w:rPr>
          <w:rFonts w:ascii="Times New Roman" w:hAnsi="Times New Roman" w:cs="Times New Roman"/>
          <w:b/>
          <w:bCs/>
          <w:spacing w:val="1"/>
          <w:sz w:val="22"/>
          <w:szCs w:val="22"/>
          <w:lang w:val="es-ES"/>
        </w:rPr>
        <w:t xml:space="preserve"> </w:t>
      </w:r>
      <w:r w:rsidRPr="00B153FE">
        <w:rPr>
          <w:rFonts w:ascii="Times New Roman" w:hAnsi="Times New Roman" w:cs="Times New Roman"/>
          <w:b/>
          <w:bCs/>
          <w:sz w:val="22"/>
          <w:szCs w:val="22"/>
          <w:lang w:val="es-ES"/>
        </w:rPr>
        <w:t>NM1</w:t>
      </w:r>
    </w:p>
    <w:p w14:paraId="04AD241B" w14:textId="77777777" w:rsidR="003B445F" w:rsidRPr="00B153FE" w:rsidRDefault="003B445F"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p>
    <w:p w14:paraId="47153450" w14:textId="77777777" w:rsidR="003B445F" w:rsidRPr="00B153FE" w:rsidRDefault="003B445F"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p>
    <w:p w14:paraId="67507E0D" w14:textId="77777777" w:rsidR="003B445F" w:rsidRPr="00B153FE" w:rsidRDefault="003B445F"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p>
    <w:p w14:paraId="15D0CAB4" w14:textId="06466867" w:rsidR="00FC5D8B" w:rsidRPr="00B153FE" w:rsidRDefault="00DE2195"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Todas la tarifas y cargos están sujetos a cambio incluyendo la Tarifa de Energía </w:t>
      </w:r>
      <w:r w:rsidR="00302AE7" w:rsidRPr="00B153FE">
        <w:rPr>
          <w:rFonts w:ascii="Times New Roman" w:hAnsi="Times New Roman" w:cs="Times New Roman"/>
          <w:sz w:val="22"/>
          <w:szCs w:val="22"/>
          <w:lang w:val="es-ES"/>
        </w:rPr>
        <w:t>Exportada</w:t>
      </w:r>
      <w:r w:rsidRPr="00B153FE">
        <w:rPr>
          <w:rFonts w:ascii="Times New Roman" w:hAnsi="Times New Roman" w:cs="Times New Roman"/>
          <w:sz w:val="22"/>
          <w:szCs w:val="22"/>
          <w:lang w:val="es-ES"/>
        </w:rPr>
        <w:t xml:space="preserve"> según puedan ser aprobadas de tiempo en tiempo por la Comisión. La Tarifa de Energía </w:t>
      </w:r>
      <w:r w:rsidR="00302AE7" w:rsidRPr="00B153FE">
        <w:rPr>
          <w:rFonts w:ascii="Times New Roman" w:hAnsi="Times New Roman" w:cs="Times New Roman"/>
          <w:sz w:val="22"/>
          <w:szCs w:val="22"/>
          <w:lang w:val="es-ES"/>
        </w:rPr>
        <w:t>Exportada</w:t>
      </w:r>
      <w:r w:rsidRPr="00B153FE">
        <w:rPr>
          <w:rFonts w:ascii="Times New Roman" w:hAnsi="Times New Roman" w:cs="Times New Roman"/>
          <w:sz w:val="22"/>
          <w:szCs w:val="22"/>
          <w:lang w:val="es-ES"/>
        </w:rPr>
        <w:t xml:space="preserve"> en efecto en el momento en el que el Cliente </w:t>
      </w:r>
      <w:r w:rsidR="00FA1682" w:rsidRPr="00B153FE">
        <w:rPr>
          <w:rFonts w:ascii="Times New Roman" w:hAnsi="Times New Roman" w:cs="Times New Roman"/>
          <w:sz w:val="22"/>
          <w:szCs w:val="22"/>
          <w:lang w:val="es-ES"/>
        </w:rPr>
        <w:t xml:space="preserve">Residencial </w:t>
      </w:r>
      <w:r w:rsidR="007F63C0">
        <w:rPr>
          <w:rFonts w:ascii="Times New Roman" w:hAnsi="Times New Roman" w:cs="Times New Roman"/>
          <w:sz w:val="22"/>
          <w:szCs w:val="22"/>
          <w:lang w:val="es-ES"/>
        </w:rPr>
        <w:t>toma</w:t>
      </w:r>
      <w:r w:rsidR="00FA1682" w:rsidRPr="00B153FE">
        <w:rPr>
          <w:rFonts w:ascii="Times New Roman" w:hAnsi="Times New Roman" w:cs="Times New Roman"/>
          <w:sz w:val="22"/>
          <w:szCs w:val="22"/>
          <w:lang w:val="es-ES"/>
        </w:rPr>
        <w:t xml:space="preserve"> el servicio de acuerdo con esta tarifa quedará fijada para un periodo de diez años desde el momento de la interconexión del sistema </w:t>
      </w:r>
      <w:r w:rsidR="00FC5D8B" w:rsidRPr="00B153FE">
        <w:rPr>
          <w:rFonts w:ascii="Times New Roman" w:hAnsi="Times New Roman" w:cs="Times New Roman"/>
          <w:sz w:val="22"/>
          <w:szCs w:val="22"/>
          <w:lang w:val="es-ES"/>
        </w:rPr>
        <w:t>DG.</w:t>
      </w:r>
    </w:p>
    <w:p w14:paraId="5CF7A976" w14:textId="242D0769" w:rsidR="003B445F" w:rsidRPr="00B153FE" w:rsidRDefault="003B445F" w:rsidP="00FC5D8B">
      <w:pPr>
        <w:kinsoku w:val="0"/>
        <w:overflowPunct w:val="0"/>
        <w:autoSpaceDE w:val="0"/>
        <w:autoSpaceDN w:val="0"/>
        <w:adjustRightInd w:val="0"/>
        <w:ind w:left="119" w:right="136" w:firstLine="747"/>
        <w:jc w:val="both"/>
        <w:rPr>
          <w:rFonts w:ascii="Times New Roman" w:hAnsi="Times New Roman" w:cs="Times New Roman"/>
          <w:sz w:val="22"/>
          <w:szCs w:val="22"/>
          <w:lang w:val="es-ES"/>
        </w:rPr>
      </w:pPr>
    </w:p>
    <w:p w14:paraId="6E81FE11" w14:textId="21FF6CA2" w:rsidR="003B445F" w:rsidRPr="00B153FE" w:rsidRDefault="0046608D" w:rsidP="0046608D">
      <w:pPr>
        <w:kinsoku w:val="0"/>
        <w:overflowPunct w:val="0"/>
        <w:autoSpaceDE w:val="0"/>
        <w:autoSpaceDN w:val="0"/>
        <w:adjustRightInd w:val="0"/>
        <w:ind w:left="119" w:right="136" w:hanging="29"/>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Cualquier crédito de factura en exceso de la </w:t>
      </w:r>
      <w:r w:rsidR="00C2391C">
        <w:rPr>
          <w:rFonts w:ascii="Times New Roman" w:hAnsi="Times New Roman" w:cs="Times New Roman"/>
          <w:sz w:val="22"/>
          <w:szCs w:val="22"/>
          <w:lang w:val="es-ES"/>
        </w:rPr>
        <w:t>que</w:t>
      </w:r>
      <w:r w:rsidR="00B31AC1">
        <w:rPr>
          <w:rFonts w:ascii="Times New Roman" w:hAnsi="Times New Roman" w:cs="Times New Roman"/>
          <w:sz w:val="22"/>
          <w:szCs w:val="22"/>
          <w:lang w:val="es-ES"/>
        </w:rPr>
        <w:t>,</w:t>
      </w:r>
      <w:r w:rsidR="00C2391C">
        <w:rPr>
          <w:rFonts w:ascii="Times New Roman" w:hAnsi="Times New Roman" w:cs="Times New Roman"/>
          <w:sz w:val="22"/>
          <w:szCs w:val="22"/>
          <w:lang w:val="es-ES"/>
        </w:rPr>
        <w:t xml:space="preserve"> </w:t>
      </w:r>
      <w:r w:rsidRPr="00B153FE">
        <w:rPr>
          <w:rFonts w:ascii="Times New Roman" w:hAnsi="Times New Roman" w:cs="Times New Roman"/>
          <w:sz w:val="22"/>
          <w:szCs w:val="22"/>
          <w:lang w:val="es-ES"/>
        </w:rPr>
        <w:t>p</w:t>
      </w:r>
      <w:r w:rsidR="009C197D">
        <w:rPr>
          <w:rFonts w:ascii="Times New Roman" w:hAnsi="Times New Roman" w:cs="Times New Roman"/>
          <w:sz w:val="22"/>
          <w:szCs w:val="22"/>
          <w:lang w:val="es-ES"/>
        </w:rPr>
        <w:t>or</w:t>
      </w:r>
      <w:r w:rsidRPr="00B153FE">
        <w:rPr>
          <w:rFonts w:ascii="Times New Roman" w:hAnsi="Times New Roman" w:cs="Times New Roman"/>
          <w:sz w:val="22"/>
          <w:szCs w:val="22"/>
          <w:lang w:val="es-ES"/>
        </w:rPr>
        <w:t xml:space="preserve"> otra forma</w:t>
      </w:r>
      <w:r w:rsidR="00B31AC1">
        <w:rPr>
          <w:rFonts w:ascii="Times New Roman" w:hAnsi="Times New Roman" w:cs="Times New Roman"/>
          <w:sz w:val="22"/>
          <w:szCs w:val="22"/>
          <w:lang w:val="es-ES"/>
        </w:rPr>
        <w:t>,</w:t>
      </w:r>
      <w:r w:rsidRPr="00B153FE">
        <w:rPr>
          <w:rFonts w:ascii="Times New Roman" w:hAnsi="Times New Roman" w:cs="Times New Roman"/>
          <w:sz w:val="22"/>
          <w:szCs w:val="22"/>
          <w:lang w:val="es-ES"/>
        </w:rPr>
        <w:t xml:space="preserve"> </w:t>
      </w:r>
      <w:r w:rsidR="00C2391C">
        <w:rPr>
          <w:rFonts w:ascii="Times New Roman" w:hAnsi="Times New Roman" w:cs="Times New Roman"/>
          <w:sz w:val="22"/>
          <w:szCs w:val="22"/>
          <w:lang w:val="es-ES"/>
        </w:rPr>
        <w:t xml:space="preserve">es la </w:t>
      </w:r>
      <w:r w:rsidRPr="00B153FE">
        <w:rPr>
          <w:rFonts w:ascii="Times New Roman" w:hAnsi="Times New Roman" w:cs="Times New Roman"/>
          <w:sz w:val="22"/>
          <w:szCs w:val="22"/>
          <w:lang w:val="es-ES"/>
        </w:rPr>
        <w:t xml:space="preserve">factura mensual </w:t>
      </w:r>
      <w:r w:rsidR="00C2391C" w:rsidRPr="00B153FE">
        <w:rPr>
          <w:rFonts w:ascii="Times New Roman" w:hAnsi="Times New Roman" w:cs="Times New Roman"/>
          <w:sz w:val="22"/>
          <w:szCs w:val="22"/>
          <w:lang w:val="es-ES"/>
        </w:rPr>
        <w:t xml:space="preserve">aplicable </w:t>
      </w:r>
      <w:r w:rsidRPr="00B153FE">
        <w:rPr>
          <w:rFonts w:ascii="Times New Roman" w:hAnsi="Times New Roman" w:cs="Times New Roman"/>
          <w:sz w:val="22"/>
          <w:szCs w:val="22"/>
          <w:lang w:val="es-ES"/>
        </w:rPr>
        <w:t xml:space="preserve">del Cliente será acreditado en la próxima factura mensual, o facturas subsiguientes si es necesario. Después de la factura de diciembre del Cliente, un Cliente puede solicitar una compensación por cualquier crédito pendiente del año anterior; si los créditos pendientes exceden $25, se emitirá automáticamente un cheque, de otra los créditos de factura </w:t>
      </w:r>
      <w:r w:rsidR="00F467EE" w:rsidRPr="00B153FE">
        <w:rPr>
          <w:rFonts w:ascii="Times New Roman" w:hAnsi="Times New Roman" w:cs="Times New Roman"/>
          <w:sz w:val="22"/>
          <w:szCs w:val="22"/>
          <w:lang w:val="es-ES"/>
        </w:rPr>
        <w:t>serán transferido al próximo año.</w:t>
      </w:r>
    </w:p>
    <w:p w14:paraId="05FD2054" w14:textId="77777777" w:rsidR="00FC5D8B" w:rsidRPr="00B153FE" w:rsidRDefault="00FC5D8B" w:rsidP="00FC5D8B">
      <w:pPr>
        <w:kinsoku w:val="0"/>
        <w:overflowPunct w:val="0"/>
        <w:autoSpaceDE w:val="0"/>
        <w:autoSpaceDN w:val="0"/>
        <w:adjustRightInd w:val="0"/>
        <w:rPr>
          <w:rFonts w:ascii="Times New Roman" w:hAnsi="Times New Roman" w:cs="Times New Roman"/>
          <w:lang w:val="es-ES"/>
        </w:rPr>
      </w:pPr>
    </w:p>
    <w:p w14:paraId="5ACDEE30" w14:textId="5EBD1CFE" w:rsidR="00FC5D8B" w:rsidRPr="00B153FE" w:rsidRDefault="00FA1682" w:rsidP="00FC5D8B">
      <w:pPr>
        <w:kinsoku w:val="0"/>
        <w:overflowPunct w:val="0"/>
        <w:autoSpaceDE w:val="0"/>
        <w:autoSpaceDN w:val="0"/>
        <w:adjustRightInd w:val="0"/>
        <w:ind w:left="119"/>
        <w:jc w:val="both"/>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u w:val="thick"/>
          <w:lang w:val="es-ES"/>
        </w:rPr>
        <w:t xml:space="preserve">Cargo administrativo </w:t>
      </w:r>
    </w:p>
    <w:p w14:paraId="29377FB4"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512AF52E" w14:textId="4E46EC92" w:rsidR="00FC5D8B" w:rsidRPr="00B153FE" w:rsidRDefault="0099581F" w:rsidP="00610C4A">
      <w:pPr>
        <w:tabs>
          <w:tab w:val="left" w:pos="5130"/>
        </w:tabs>
        <w:kinsoku w:val="0"/>
        <w:overflowPunct w:val="0"/>
        <w:autoSpaceDE w:val="0"/>
        <w:autoSpaceDN w:val="0"/>
        <w:adjustRightInd w:val="0"/>
        <w:spacing w:before="50"/>
        <w:ind w:left="120" w:right="136" w:firstLine="747"/>
        <w:jc w:val="both"/>
        <w:rPr>
          <w:rFonts w:ascii="Times New Roman" w:hAnsi="Times New Roman" w:cs="Times New Roman"/>
          <w:sz w:val="22"/>
          <w:szCs w:val="22"/>
          <w:lang w:val="es-ES"/>
        </w:rPr>
      </w:pPr>
      <w:r w:rsidRPr="00B153FE">
        <w:rPr>
          <w:rFonts w:ascii="Times New Roman" w:hAnsi="Times New Roman" w:cs="Times New Roman"/>
          <w:sz w:val="22"/>
          <w:szCs w:val="22"/>
          <w:lang w:val="es-ES"/>
        </w:rPr>
        <w:t xml:space="preserve">Con el fin de determinar el uso y facturación exacta, los Clientes que reciben </w:t>
      </w:r>
      <w:r w:rsidR="00030D5D" w:rsidRPr="00B153FE">
        <w:rPr>
          <w:rFonts w:ascii="Times New Roman" w:hAnsi="Times New Roman" w:cs="Times New Roman"/>
          <w:sz w:val="22"/>
          <w:szCs w:val="22"/>
          <w:lang w:val="es-ES"/>
        </w:rPr>
        <w:t>el servicio</w:t>
      </w:r>
      <w:r w:rsidRPr="00B153FE">
        <w:rPr>
          <w:rFonts w:ascii="Times New Roman" w:hAnsi="Times New Roman" w:cs="Times New Roman"/>
          <w:sz w:val="22"/>
          <w:szCs w:val="22"/>
          <w:lang w:val="es-ES"/>
        </w:rPr>
        <w:t xml:space="preserve"> de acuerdo con esta tarifa necesitarán tener </w:t>
      </w:r>
      <w:r w:rsidR="00030D5D" w:rsidRPr="00B153FE">
        <w:rPr>
          <w:rFonts w:ascii="Times New Roman" w:hAnsi="Times New Roman" w:cs="Times New Roman"/>
          <w:sz w:val="22"/>
          <w:szCs w:val="22"/>
          <w:lang w:val="es-ES"/>
        </w:rPr>
        <w:t>disponibles datos</w:t>
      </w:r>
      <w:r w:rsidRPr="00B153FE">
        <w:rPr>
          <w:rFonts w:ascii="Times New Roman" w:hAnsi="Times New Roman" w:cs="Times New Roman"/>
          <w:sz w:val="22"/>
          <w:szCs w:val="22"/>
          <w:lang w:val="es-ES"/>
        </w:rPr>
        <w:t xml:space="preserve"> de medidor de intervalo (recogida de datos mínima cada media hora</w:t>
      </w:r>
      <w:r w:rsidR="00810B3A" w:rsidRPr="00B153FE">
        <w:rPr>
          <w:rFonts w:ascii="Times New Roman" w:hAnsi="Times New Roman" w:cs="Times New Roman"/>
          <w:sz w:val="22"/>
          <w:szCs w:val="22"/>
          <w:lang w:val="es-ES"/>
        </w:rPr>
        <w:t xml:space="preserve">). Esta información es necesaria para asegurar una facturación correcta y para calcular la energía neta </w:t>
      </w:r>
      <w:r w:rsidR="00FC5D8B" w:rsidRPr="00B153FE">
        <w:rPr>
          <w:rFonts w:ascii="Times New Roman" w:hAnsi="Times New Roman" w:cs="Times New Roman"/>
          <w:sz w:val="22"/>
          <w:szCs w:val="22"/>
          <w:lang w:val="es-ES"/>
        </w:rPr>
        <w:t>(kWh)</w:t>
      </w:r>
      <w:r w:rsidR="00810B3A" w:rsidRPr="00B153FE">
        <w:rPr>
          <w:rFonts w:ascii="Times New Roman" w:hAnsi="Times New Roman" w:cs="Times New Roman"/>
          <w:sz w:val="22"/>
          <w:szCs w:val="22"/>
          <w:lang w:val="es-ES"/>
        </w:rPr>
        <w:t xml:space="preserve"> facturada o acreditada a la cuenta del Cliente. La siguiente tabla muestra los costes incrementales por el aumento de la recogida de datos aplicable a </w:t>
      </w:r>
      <w:r w:rsidR="00030D5D" w:rsidRPr="00B153FE">
        <w:rPr>
          <w:rFonts w:ascii="Times New Roman" w:hAnsi="Times New Roman" w:cs="Times New Roman"/>
          <w:sz w:val="22"/>
          <w:szCs w:val="22"/>
          <w:lang w:val="es-ES"/>
        </w:rPr>
        <w:t>todas las clases</w:t>
      </w:r>
      <w:r w:rsidR="00810B3A" w:rsidRPr="00B153FE">
        <w:rPr>
          <w:rFonts w:ascii="Times New Roman" w:hAnsi="Times New Roman" w:cs="Times New Roman"/>
          <w:sz w:val="22"/>
          <w:szCs w:val="22"/>
          <w:lang w:val="es-ES"/>
        </w:rPr>
        <w:t xml:space="preserve"> de </w:t>
      </w:r>
      <w:r w:rsidR="007F63C0">
        <w:rPr>
          <w:rFonts w:ascii="Times New Roman" w:hAnsi="Times New Roman" w:cs="Times New Roman"/>
          <w:sz w:val="22"/>
          <w:szCs w:val="22"/>
          <w:lang w:val="es-ES"/>
        </w:rPr>
        <w:t>tarifas</w:t>
      </w:r>
      <w:r w:rsidR="00FC5D8B" w:rsidRPr="00B153FE">
        <w:rPr>
          <w:rFonts w:ascii="Times New Roman" w:hAnsi="Times New Roman" w:cs="Times New Roman"/>
          <w:sz w:val="22"/>
          <w:szCs w:val="22"/>
          <w:lang w:val="es-ES"/>
        </w:rPr>
        <w:t>.</w:t>
      </w:r>
    </w:p>
    <w:p w14:paraId="780CC8EA" w14:textId="77777777" w:rsidR="00FC5D8B" w:rsidRPr="00B153FE" w:rsidRDefault="00FC5D8B" w:rsidP="00FC5D8B">
      <w:pPr>
        <w:kinsoku w:val="0"/>
        <w:overflowPunct w:val="0"/>
        <w:autoSpaceDE w:val="0"/>
        <w:autoSpaceDN w:val="0"/>
        <w:adjustRightInd w:val="0"/>
        <w:rPr>
          <w:rFonts w:ascii="Times New Roman" w:hAnsi="Times New Roman" w:cs="Times New Roman"/>
          <w:sz w:val="20"/>
          <w:szCs w:val="20"/>
          <w:lang w:val="es-ES"/>
        </w:rPr>
      </w:pPr>
    </w:p>
    <w:tbl>
      <w:tblPr>
        <w:tblW w:w="0" w:type="auto"/>
        <w:tblInd w:w="769" w:type="dxa"/>
        <w:tblLayout w:type="fixed"/>
        <w:tblCellMar>
          <w:left w:w="0" w:type="dxa"/>
          <w:right w:w="0" w:type="dxa"/>
        </w:tblCellMar>
        <w:tblLook w:val="0000" w:firstRow="0" w:lastRow="0" w:firstColumn="0" w:lastColumn="0" w:noHBand="0" w:noVBand="0"/>
      </w:tblPr>
      <w:tblGrid>
        <w:gridCol w:w="6210"/>
        <w:gridCol w:w="180"/>
        <w:gridCol w:w="1620"/>
      </w:tblGrid>
      <w:tr w:rsidR="00FC5D8B" w:rsidRPr="00B153FE" w14:paraId="40B7F7B1" w14:textId="77777777">
        <w:trPr>
          <w:trHeight w:val="680"/>
        </w:trPr>
        <w:tc>
          <w:tcPr>
            <w:tcW w:w="6210" w:type="dxa"/>
            <w:tcBorders>
              <w:top w:val="single" w:sz="8" w:space="0" w:color="000000"/>
              <w:left w:val="single" w:sz="8" w:space="0" w:color="000000"/>
              <w:bottom w:val="single" w:sz="8" w:space="0" w:color="000000"/>
              <w:right w:val="single" w:sz="8" w:space="0" w:color="000000"/>
            </w:tcBorders>
          </w:tcPr>
          <w:p w14:paraId="1D84A5BB" w14:textId="77777777" w:rsidR="00FC5D8B" w:rsidRPr="00B153FE" w:rsidRDefault="00FC5D8B" w:rsidP="00FC5D8B">
            <w:pPr>
              <w:kinsoku w:val="0"/>
              <w:overflowPunct w:val="0"/>
              <w:autoSpaceDE w:val="0"/>
              <w:autoSpaceDN w:val="0"/>
              <w:adjustRightInd w:val="0"/>
              <w:spacing w:before="8"/>
              <w:rPr>
                <w:rFonts w:ascii="Times New Roman" w:hAnsi="Times New Roman" w:cs="Times New Roman"/>
                <w:sz w:val="20"/>
                <w:szCs w:val="20"/>
                <w:lang w:val="es-ES"/>
              </w:rPr>
            </w:pPr>
          </w:p>
          <w:p w14:paraId="04D6BFFE" w14:textId="2D7F29E1" w:rsidR="00FC5D8B" w:rsidRPr="00B153FE" w:rsidRDefault="00810B3A" w:rsidP="00FC5D8B">
            <w:pPr>
              <w:kinsoku w:val="0"/>
              <w:overflowPunct w:val="0"/>
              <w:autoSpaceDE w:val="0"/>
              <w:autoSpaceDN w:val="0"/>
              <w:adjustRightInd w:val="0"/>
              <w:ind w:left="22"/>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Cargo administrativo</w:t>
            </w:r>
          </w:p>
        </w:tc>
        <w:tc>
          <w:tcPr>
            <w:tcW w:w="180" w:type="dxa"/>
            <w:tcBorders>
              <w:top w:val="single" w:sz="8" w:space="0" w:color="000000"/>
              <w:left w:val="single" w:sz="8" w:space="0" w:color="000000"/>
              <w:bottom w:val="single" w:sz="8" w:space="0" w:color="000000"/>
              <w:right w:val="single" w:sz="8" w:space="0" w:color="000000"/>
            </w:tcBorders>
          </w:tcPr>
          <w:p w14:paraId="3D902A92" w14:textId="77777777" w:rsidR="00FC5D8B" w:rsidRPr="00B153FE" w:rsidRDefault="00FC5D8B" w:rsidP="00FC5D8B">
            <w:pPr>
              <w:kinsoku w:val="0"/>
              <w:overflowPunct w:val="0"/>
              <w:autoSpaceDE w:val="0"/>
              <w:autoSpaceDN w:val="0"/>
              <w:adjustRightInd w:val="0"/>
              <w:rPr>
                <w:rFonts w:ascii="Times New Roman" w:hAnsi="Times New Roman" w:cs="Times New Roman"/>
                <w:sz w:val="20"/>
                <w:szCs w:val="20"/>
                <w:lang w:val="es-ES"/>
              </w:rPr>
            </w:pPr>
          </w:p>
        </w:tc>
        <w:tc>
          <w:tcPr>
            <w:tcW w:w="1620" w:type="dxa"/>
            <w:tcBorders>
              <w:top w:val="single" w:sz="8" w:space="0" w:color="000000"/>
              <w:left w:val="single" w:sz="8" w:space="0" w:color="000000"/>
              <w:bottom w:val="single" w:sz="8" w:space="0" w:color="000000"/>
              <w:right w:val="single" w:sz="8" w:space="0" w:color="000000"/>
            </w:tcBorders>
          </w:tcPr>
          <w:p w14:paraId="5EBDFED3" w14:textId="77777777" w:rsidR="00FC5D8B" w:rsidRPr="00B153FE" w:rsidRDefault="00FC5D8B" w:rsidP="00FC5D8B">
            <w:pPr>
              <w:kinsoku w:val="0"/>
              <w:overflowPunct w:val="0"/>
              <w:autoSpaceDE w:val="0"/>
              <w:autoSpaceDN w:val="0"/>
              <w:adjustRightInd w:val="0"/>
              <w:spacing w:before="10"/>
              <w:rPr>
                <w:rFonts w:ascii="Times New Roman" w:hAnsi="Times New Roman" w:cs="Times New Roman"/>
                <w:sz w:val="26"/>
                <w:szCs w:val="26"/>
                <w:lang w:val="es-ES"/>
              </w:rPr>
            </w:pPr>
          </w:p>
          <w:p w14:paraId="39E5D20C" w14:textId="4E3A4AD7" w:rsidR="00FC5D8B" w:rsidRPr="00B153FE" w:rsidRDefault="00810B3A" w:rsidP="00FC5D8B">
            <w:pPr>
              <w:kinsoku w:val="0"/>
              <w:overflowPunct w:val="0"/>
              <w:autoSpaceDE w:val="0"/>
              <w:autoSpaceDN w:val="0"/>
              <w:adjustRightInd w:val="0"/>
              <w:ind w:left="156"/>
              <w:rPr>
                <w:rFonts w:ascii="Times New Roman" w:hAnsi="Times New Roman" w:cs="Times New Roman"/>
                <w:b/>
                <w:bCs/>
                <w:sz w:val="22"/>
                <w:szCs w:val="22"/>
                <w:lang w:val="es-ES"/>
              </w:rPr>
            </w:pPr>
            <w:r w:rsidRPr="00B153FE">
              <w:rPr>
                <w:rFonts w:ascii="Times New Roman" w:hAnsi="Times New Roman" w:cs="Times New Roman"/>
                <w:b/>
                <w:bCs/>
                <w:sz w:val="22"/>
                <w:szCs w:val="22"/>
                <w:lang w:val="es-ES"/>
              </w:rPr>
              <w:t>Tarifa mensual</w:t>
            </w:r>
          </w:p>
        </w:tc>
      </w:tr>
      <w:tr w:rsidR="00FC5D8B" w:rsidRPr="00B153FE" w14:paraId="76DAEE1A" w14:textId="77777777">
        <w:trPr>
          <w:trHeight w:val="427"/>
        </w:trPr>
        <w:tc>
          <w:tcPr>
            <w:tcW w:w="6210" w:type="dxa"/>
            <w:tcBorders>
              <w:top w:val="single" w:sz="8" w:space="0" w:color="000000"/>
              <w:left w:val="single" w:sz="8" w:space="0" w:color="000000"/>
              <w:bottom w:val="single" w:sz="8" w:space="0" w:color="000000"/>
              <w:right w:val="single" w:sz="8" w:space="0" w:color="000000"/>
            </w:tcBorders>
          </w:tcPr>
          <w:p w14:paraId="6CA61944" w14:textId="0EFE7C48" w:rsidR="00FC5D8B" w:rsidRPr="00B153FE" w:rsidRDefault="00B858AB" w:rsidP="00FC5D8B">
            <w:pPr>
              <w:kinsoku w:val="0"/>
              <w:overflowPunct w:val="0"/>
              <w:autoSpaceDE w:val="0"/>
              <w:autoSpaceDN w:val="0"/>
              <w:adjustRightInd w:val="0"/>
              <w:spacing w:before="57"/>
              <w:ind w:left="22"/>
              <w:rPr>
                <w:rFonts w:ascii="Times New Roman" w:hAnsi="Times New Roman" w:cs="Times New Roman"/>
                <w:sz w:val="22"/>
                <w:szCs w:val="22"/>
                <w:lang w:val="es-ES"/>
              </w:rPr>
            </w:pPr>
            <w:r w:rsidRPr="00B153FE">
              <w:rPr>
                <w:rFonts w:ascii="Times New Roman" w:hAnsi="Times New Roman" w:cs="Times New Roman"/>
                <w:sz w:val="22"/>
                <w:szCs w:val="22"/>
                <w:lang w:val="es-ES"/>
              </w:rPr>
              <w:t>Coste mensual de los datos</w:t>
            </w:r>
          </w:p>
        </w:tc>
        <w:tc>
          <w:tcPr>
            <w:tcW w:w="180" w:type="dxa"/>
            <w:tcBorders>
              <w:top w:val="single" w:sz="8" w:space="0" w:color="000000"/>
              <w:left w:val="single" w:sz="8" w:space="0" w:color="000000"/>
              <w:bottom w:val="single" w:sz="8" w:space="0" w:color="000000"/>
              <w:right w:val="single" w:sz="8" w:space="0" w:color="000000"/>
            </w:tcBorders>
          </w:tcPr>
          <w:p w14:paraId="3B2428FC" w14:textId="77777777" w:rsidR="00FC5D8B" w:rsidRPr="00B153FE" w:rsidRDefault="00FC5D8B" w:rsidP="00FC5D8B">
            <w:pPr>
              <w:kinsoku w:val="0"/>
              <w:overflowPunct w:val="0"/>
              <w:autoSpaceDE w:val="0"/>
              <w:autoSpaceDN w:val="0"/>
              <w:adjustRightInd w:val="0"/>
              <w:rPr>
                <w:rFonts w:ascii="Times New Roman" w:hAnsi="Times New Roman" w:cs="Times New Roman"/>
                <w:sz w:val="20"/>
                <w:szCs w:val="20"/>
                <w:lang w:val="es-ES"/>
              </w:rPr>
            </w:pPr>
          </w:p>
        </w:tc>
        <w:tc>
          <w:tcPr>
            <w:tcW w:w="1620" w:type="dxa"/>
            <w:tcBorders>
              <w:top w:val="single" w:sz="8" w:space="0" w:color="000000"/>
              <w:left w:val="single" w:sz="8" w:space="0" w:color="000000"/>
              <w:bottom w:val="single" w:sz="8" w:space="0" w:color="000000"/>
              <w:right w:val="single" w:sz="8" w:space="0" w:color="000000"/>
            </w:tcBorders>
          </w:tcPr>
          <w:p w14:paraId="754518F2" w14:textId="77777777" w:rsidR="00FC5D8B" w:rsidRPr="00B153FE" w:rsidRDefault="00FC5D8B" w:rsidP="00FC5D8B">
            <w:pPr>
              <w:kinsoku w:val="0"/>
              <w:overflowPunct w:val="0"/>
              <w:autoSpaceDE w:val="0"/>
              <w:autoSpaceDN w:val="0"/>
              <w:adjustRightInd w:val="0"/>
              <w:spacing w:before="57"/>
              <w:ind w:right="4"/>
              <w:jc w:val="right"/>
              <w:rPr>
                <w:rFonts w:ascii="Times New Roman" w:hAnsi="Times New Roman" w:cs="Times New Roman"/>
                <w:sz w:val="22"/>
                <w:szCs w:val="22"/>
                <w:lang w:val="es-ES"/>
              </w:rPr>
            </w:pPr>
            <w:r w:rsidRPr="00B153FE">
              <w:rPr>
                <w:rFonts w:ascii="Times New Roman" w:hAnsi="Times New Roman" w:cs="Times New Roman"/>
                <w:sz w:val="22"/>
                <w:szCs w:val="22"/>
                <w:lang w:val="es-ES"/>
              </w:rPr>
              <w:t>$3.38</w:t>
            </w:r>
          </w:p>
        </w:tc>
      </w:tr>
    </w:tbl>
    <w:p w14:paraId="47ED54C1" w14:textId="77777777" w:rsidR="00FC5D8B" w:rsidRPr="00B153FE" w:rsidRDefault="00FC5D8B" w:rsidP="00FC5D8B">
      <w:pPr>
        <w:autoSpaceDE w:val="0"/>
        <w:autoSpaceDN w:val="0"/>
        <w:adjustRightInd w:val="0"/>
        <w:rPr>
          <w:rFonts w:ascii="Times New Roman" w:hAnsi="Times New Roman" w:cs="Times New Roman"/>
          <w:sz w:val="20"/>
          <w:szCs w:val="20"/>
          <w:lang w:val="es-ES"/>
        </w:rPr>
        <w:sectPr w:rsidR="00FC5D8B" w:rsidRPr="00B153FE">
          <w:type w:val="continuous"/>
          <w:pgSz w:w="12240" w:h="15840"/>
          <w:pgMar w:top="1360" w:right="1300" w:bottom="280" w:left="1320" w:header="720" w:footer="720" w:gutter="0"/>
          <w:cols w:space="720"/>
          <w:noEndnote/>
        </w:sectPr>
      </w:pPr>
    </w:p>
    <w:p w14:paraId="12A95572" w14:textId="5F571AB9" w:rsidR="00FC5D8B" w:rsidRPr="00B153FE" w:rsidRDefault="00FC5D8B" w:rsidP="00FC5D8B">
      <w:pPr>
        <w:kinsoku w:val="0"/>
        <w:overflowPunct w:val="0"/>
        <w:autoSpaceDE w:val="0"/>
        <w:autoSpaceDN w:val="0"/>
        <w:adjustRightInd w:val="0"/>
        <w:spacing w:line="20" w:lineRule="exact"/>
        <w:ind w:left="180"/>
        <w:rPr>
          <w:rFonts w:ascii="Times New Roman" w:hAnsi="Times New Roman" w:cs="Times New Roman"/>
          <w:sz w:val="2"/>
          <w:szCs w:val="2"/>
          <w:lang w:val="es-ES"/>
        </w:rPr>
      </w:pPr>
      <w:r w:rsidRPr="00B153FE">
        <w:rPr>
          <w:rFonts w:ascii="Times New Roman" w:hAnsi="Times New Roman" w:cs="Times New Roman"/>
          <w:noProof/>
          <w:sz w:val="2"/>
          <w:szCs w:val="2"/>
          <w:lang w:val="es-ES"/>
        </w:rPr>
        <mc:AlternateContent>
          <mc:Choice Requires="wpg">
            <w:drawing>
              <wp:inline distT="0" distB="0" distL="0" distR="0" wp14:anchorId="258F9439" wp14:editId="67952270">
                <wp:extent cx="5934075" cy="1968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9685"/>
                          <a:chOff x="0" y="0"/>
                          <a:chExt cx="9345" cy="31"/>
                        </a:xfrm>
                      </wpg:grpSpPr>
                      <wps:wsp>
                        <wps:cNvPr id="2" name="Freeform 7"/>
                        <wps:cNvSpPr>
                          <a:spLocks/>
                        </wps:cNvSpPr>
                        <wps:spPr bwMode="auto">
                          <a:xfrm>
                            <a:off x="7" y="7"/>
                            <a:ext cx="9330" cy="16"/>
                          </a:xfrm>
                          <a:custGeom>
                            <a:avLst/>
                            <a:gdLst>
                              <a:gd name="T0" fmla="*/ 0 w 9330"/>
                              <a:gd name="T1" fmla="*/ 15 h 16"/>
                              <a:gd name="T2" fmla="*/ 9330 w 9330"/>
                              <a:gd name="T3" fmla="*/ 0 h 16"/>
                            </a:gdLst>
                            <a:ahLst/>
                            <a:cxnLst>
                              <a:cxn ang="0">
                                <a:pos x="T0" y="T1"/>
                              </a:cxn>
                              <a:cxn ang="0">
                                <a:pos x="T2" y="T3"/>
                              </a:cxn>
                            </a:cxnLst>
                            <a:rect l="0" t="0" r="r" b="b"/>
                            <a:pathLst>
                              <a:path w="9330" h="16">
                                <a:moveTo>
                                  <a:pt x="0" y="15"/>
                                </a:moveTo>
                                <a:lnTo>
                                  <a:pt x="93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E8F2FF" id="Group 1" o:spid="_x0000_s1026" style="width:467.25pt;height:1.55pt;mso-position-horizontal-relative:char;mso-position-vertical-relative:line" coordsize="9345,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">
                <v:shape id="Freeform 7" o:spid="_x0000_s1027" style="position:absolute;left:7;top:7;width:9330;height:16;visibility:visible;mso-wrap-style:square;v-text-anchor:top" coordsize="9330,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" path="m,15l9330,e" filled="f">
                  <v:path arrowok="t" o:connecttype="custom" o:connectlocs="0,15;9330,0" o:connectangles="0,0"/>
                </v:shape>
                <w10:anchorlock/>
              </v:group>
            </w:pict>
          </mc:Fallback>
        </mc:AlternateContent>
      </w:r>
    </w:p>
    <w:p w14:paraId="053FB090" w14:textId="0EFA1913" w:rsidR="00FC5D8B" w:rsidRPr="00B153FE" w:rsidRDefault="00FC5D8B" w:rsidP="00F467EE">
      <w:pPr>
        <w:kinsoku w:val="0"/>
        <w:overflowPunct w:val="0"/>
        <w:autoSpaceDE w:val="0"/>
        <w:autoSpaceDN w:val="0"/>
        <w:adjustRightInd w:val="0"/>
        <w:spacing w:before="191"/>
        <w:outlineLvl w:val="1"/>
        <w:rPr>
          <w:rFonts w:ascii="Times New Roman" w:hAnsi="Times New Roman" w:cs="Times New Roman"/>
          <w:b/>
          <w:bCs/>
          <w:sz w:val="22"/>
          <w:szCs w:val="22"/>
          <w:lang w:val="es-ES"/>
        </w:rPr>
      </w:pPr>
      <w:r w:rsidRPr="00B153FE">
        <w:rPr>
          <w:rFonts w:ascii="Times New Roman" w:hAnsi="Times New Roman" w:cs="Times New Roman"/>
          <w:b/>
          <w:bCs/>
          <w:sz w:val="22"/>
          <w:szCs w:val="22"/>
          <w:u w:val="thick"/>
          <w:lang w:val="es-ES"/>
        </w:rPr>
        <w:t>Defini</w:t>
      </w:r>
      <w:r w:rsidR="00B858AB" w:rsidRPr="00B153FE">
        <w:rPr>
          <w:rFonts w:ascii="Times New Roman" w:hAnsi="Times New Roman" w:cs="Times New Roman"/>
          <w:b/>
          <w:bCs/>
          <w:sz w:val="22"/>
          <w:szCs w:val="22"/>
          <w:u w:val="thick"/>
          <w:lang w:val="es-ES"/>
        </w:rPr>
        <w:t>ciones</w:t>
      </w:r>
    </w:p>
    <w:p w14:paraId="776535FD"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20"/>
          <w:szCs w:val="20"/>
          <w:lang w:val="es-ES"/>
        </w:rPr>
      </w:pPr>
    </w:p>
    <w:p w14:paraId="00D5152A" w14:textId="77777777" w:rsidR="00FC5D8B" w:rsidRPr="00B153FE" w:rsidRDefault="00FC5D8B" w:rsidP="00FC5D8B">
      <w:pPr>
        <w:kinsoku w:val="0"/>
        <w:overflowPunct w:val="0"/>
        <w:autoSpaceDE w:val="0"/>
        <w:autoSpaceDN w:val="0"/>
        <w:adjustRightInd w:val="0"/>
        <w:rPr>
          <w:rFonts w:ascii="Times New Roman" w:hAnsi="Times New Roman" w:cs="Times New Roman"/>
          <w:b/>
          <w:bCs/>
          <w:sz w:val="19"/>
          <w:szCs w:val="19"/>
          <w:lang w:val="es-ES"/>
        </w:rPr>
      </w:pPr>
    </w:p>
    <w:p w14:paraId="09998F41" w14:textId="2ABF3BE5" w:rsidR="00FC5D8B" w:rsidRPr="00B153FE" w:rsidRDefault="00B858AB" w:rsidP="00FC5D8B">
      <w:pPr>
        <w:numPr>
          <w:ilvl w:val="0"/>
          <w:numId w:val="1"/>
        </w:numPr>
        <w:tabs>
          <w:tab w:val="left" w:pos="840"/>
        </w:tabs>
        <w:kinsoku w:val="0"/>
        <w:overflowPunct w:val="0"/>
        <w:autoSpaceDE w:val="0"/>
        <w:autoSpaceDN w:val="0"/>
        <w:adjustRightInd w:val="0"/>
        <w:ind w:right="137"/>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 xml:space="preserve">Tarifa de Energía </w:t>
      </w:r>
      <w:r w:rsidR="00302AE7" w:rsidRPr="00B153FE">
        <w:rPr>
          <w:rFonts w:ascii="Times New Roman" w:hAnsi="Times New Roman" w:cs="Times New Roman"/>
          <w:sz w:val="22"/>
          <w:szCs w:val="22"/>
          <w:u w:val="single"/>
          <w:lang w:val="es-ES"/>
        </w:rPr>
        <w:t>Exportada</w:t>
      </w:r>
      <w:r w:rsidR="00FC5D8B" w:rsidRPr="00B153FE">
        <w:rPr>
          <w:rFonts w:ascii="Times New Roman" w:hAnsi="Times New Roman" w:cs="Times New Roman"/>
          <w:sz w:val="22"/>
          <w:szCs w:val="22"/>
          <w:u w:val="single"/>
          <w:lang w:val="es-ES"/>
        </w:rPr>
        <w:t>:</w:t>
      </w:r>
      <w:r w:rsidRPr="00B153FE">
        <w:rPr>
          <w:rFonts w:ascii="Times New Roman" w:hAnsi="Times New Roman" w:cs="Times New Roman"/>
          <w:sz w:val="22"/>
          <w:szCs w:val="22"/>
          <w:u w:val="single"/>
          <w:lang w:val="es-ES"/>
        </w:rPr>
        <w:t xml:space="preserve"> </w:t>
      </w:r>
      <w:r w:rsidRPr="00B153FE">
        <w:rPr>
          <w:rFonts w:ascii="Times New Roman" w:hAnsi="Times New Roman" w:cs="Times New Roman"/>
          <w:sz w:val="22"/>
          <w:szCs w:val="22"/>
          <w:lang w:val="es-ES"/>
        </w:rPr>
        <w:t xml:space="preserve">La Tarifa de Energía </w:t>
      </w:r>
      <w:r w:rsidR="00302AE7" w:rsidRPr="00B153FE">
        <w:rPr>
          <w:rFonts w:ascii="Times New Roman" w:hAnsi="Times New Roman" w:cs="Times New Roman"/>
          <w:sz w:val="22"/>
          <w:szCs w:val="22"/>
          <w:lang w:val="es-ES"/>
        </w:rPr>
        <w:t>Exportada</w:t>
      </w:r>
      <w:r w:rsidRPr="00B153FE">
        <w:rPr>
          <w:rFonts w:ascii="Times New Roman" w:hAnsi="Times New Roman" w:cs="Times New Roman"/>
          <w:sz w:val="22"/>
          <w:szCs w:val="22"/>
          <w:lang w:val="es-ES"/>
        </w:rPr>
        <w:t xml:space="preserve"> de la Cooperativa estará fijada inicialmente </w:t>
      </w:r>
      <w:r w:rsidR="00F31548" w:rsidRPr="00B153FE">
        <w:rPr>
          <w:rFonts w:ascii="Times New Roman" w:hAnsi="Times New Roman" w:cs="Times New Roman"/>
          <w:sz w:val="22"/>
          <w:szCs w:val="22"/>
          <w:lang w:val="es-ES"/>
        </w:rPr>
        <w:t>en</w:t>
      </w:r>
      <w:r w:rsidRPr="00B153FE">
        <w:rPr>
          <w:rFonts w:ascii="Times New Roman" w:hAnsi="Times New Roman" w:cs="Times New Roman"/>
          <w:sz w:val="22"/>
          <w:szCs w:val="22"/>
          <w:lang w:val="es-ES"/>
        </w:rPr>
        <w:t xml:space="preserve"> </w:t>
      </w:r>
      <w:r w:rsidRPr="00B153FE">
        <w:rPr>
          <w:rFonts w:ascii="Times New Roman" w:hAnsi="Times New Roman" w:cs="Times New Roman"/>
          <w:sz w:val="22"/>
          <w:szCs w:val="22"/>
          <w:u w:val="single"/>
          <w:lang w:val="es-ES"/>
        </w:rPr>
        <w:t xml:space="preserve"> </w:t>
      </w:r>
      <w:r w:rsidR="00FC5D8B" w:rsidRPr="00B153FE">
        <w:rPr>
          <w:rFonts w:ascii="Times New Roman" w:hAnsi="Times New Roman" w:cs="Times New Roman"/>
          <w:sz w:val="22"/>
          <w:szCs w:val="22"/>
          <w:lang w:val="es-ES"/>
        </w:rPr>
        <w:t>$0.0</w:t>
      </w:r>
      <w:r w:rsidR="003E009E">
        <w:rPr>
          <w:rFonts w:ascii="Times New Roman" w:hAnsi="Times New Roman" w:cs="Times New Roman"/>
          <w:sz w:val="22"/>
          <w:szCs w:val="22"/>
          <w:lang w:val="es-ES"/>
        </w:rPr>
        <w:t>5</w:t>
      </w:r>
      <w:r w:rsidR="00A21343">
        <w:rPr>
          <w:rFonts w:ascii="Times New Roman" w:hAnsi="Times New Roman" w:cs="Times New Roman"/>
          <w:sz w:val="22"/>
          <w:szCs w:val="22"/>
          <w:lang w:val="es-ES"/>
        </w:rPr>
        <w:t>052</w:t>
      </w:r>
      <w:r w:rsidR="00FC5D8B" w:rsidRPr="00B153FE">
        <w:rPr>
          <w:rFonts w:ascii="Times New Roman" w:hAnsi="Times New Roman" w:cs="Times New Roman"/>
          <w:spacing w:val="18"/>
          <w:sz w:val="22"/>
          <w:szCs w:val="22"/>
          <w:lang w:val="es-ES"/>
        </w:rPr>
        <w:t xml:space="preserve"> </w:t>
      </w:r>
      <w:r w:rsidRPr="00B153FE">
        <w:rPr>
          <w:rFonts w:ascii="Times New Roman" w:hAnsi="Times New Roman" w:cs="Times New Roman"/>
          <w:sz w:val="22"/>
          <w:szCs w:val="22"/>
          <w:lang w:val="es-ES"/>
        </w:rPr>
        <w:t>por kilovatio/hora</w:t>
      </w:r>
      <w:r w:rsidR="008C2192" w:rsidRPr="00B153FE">
        <w:rPr>
          <w:rFonts w:ascii="Times New Roman" w:hAnsi="Times New Roman" w:cs="Times New Roman"/>
          <w:sz w:val="22"/>
          <w:szCs w:val="22"/>
          <w:lang w:val="es-ES"/>
        </w:rPr>
        <w:t xml:space="preserve"> y p</w:t>
      </w:r>
      <w:r w:rsidR="007F63C0">
        <w:rPr>
          <w:rFonts w:ascii="Times New Roman" w:hAnsi="Times New Roman" w:cs="Times New Roman"/>
          <w:sz w:val="22"/>
          <w:szCs w:val="22"/>
          <w:lang w:val="es-ES"/>
        </w:rPr>
        <w:t>uede</w:t>
      </w:r>
      <w:r w:rsidR="008C2192" w:rsidRPr="00B153FE">
        <w:rPr>
          <w:rFonts w:ascii="Times New Roman" w:hAnsi="Times New Roman" w:cs="Times New Roman"/>
          <w:sz w:val="22"/>
          <w:szCs w:val="22"/>
          <w:lang w:val="es-ES"/>
        </w:rPr>
        <w:t xml:space="preserve"> cambiar de tiempo en tiempo de acuerdo con un plan de administración aprobado por la Comisión u otro proceso incluyendo un proceso de tarifas. La Tarifa de Energía </w:t>
      </w:r>
      <w:r w:rsidR="00302AE7" w:rsidRPr="00B153FE">
        <w:rPr>
          <w:rFonts w:ascii="Times New Roman" w:hAnsi="Times New Roman" w:cs="Times New Roman"/>
          <w:sz w:val="22"/>
          <w:szCs w:val="22"/>
          <w:lang w:val="es-ES"/>
        </w:rPr>
        <w:t>Exportada</w:t>
      </w:r>
      <w:r w:rsidR="008C2192" w:rsidRPr="00B153FE">
        <w:rPr>
          <w:rFonts w:ascii="Times New Roman" w:hAnsi="Times New Roman" w:cs="Times New Roman"/>
          <w:sz w:val="22"/>
          <w:szCs w:val="22"/>
          <w:lang w:val="es-ES"/>
        </w:rPr>
        <w:t xml:space="preserve"> en efecto en el momento en que el Cliente Residencial toma el servicio de acuerdo con esta tarifa quedará fijada para un periodo de diez años desde el momento de la interconexión del sistema DG.  </w:t>
      </w:r>
      <w:r w:rsidR="008C2192" w:rsidRPr="00B153FE">
        <w:rPr>
          <w:rFonts w:ascii="Times New Roman" w:hAnsi="Times New Roman" w:cs="Times New Roman"/>
          <w:spacing w:val="36"/>
          <w:sz w:val="22"/>
          <w:szCs w:val="22"/>
          <w:lang w:val="es-ES"/>
        </w:rPr>
        <w:t xml:space="preserve"> </w:t>
      </w:r>
    </w:p>
    <w:p w14:paraId="63195D6B" w14:textId="77777777" w:rsidR="00FC5D8B" w:rsidRPr="00B153FE" w:rsidRDefault="00FC5D8B" w:rsidP="00FC5D8B">
      <w:pPr>
        <w:kinsoku w:val="0"/>
        <w:overflowPunct w:val="0"/>
        <w:autoSpaceDE w:val="0"/>
        <w:autoSpaceDN w:val="0"/>
        <w:adjustRightInd w:val="0"/>
        <w:rPr>
          <w:rFonts w:ascii="Times New Roman" w:hAnsi="Times New Roman" w:cs="Times New Roman"/>
          <w:sz w:val="22"/>
          <w:szCs w:val="22"/>
          <w:lang w:val="es-ES"/>
        </w:rPr>
      </w:pPr>
    </w:p>
    <w:p w14:paraId="5F21CF0A" w14:textId="263EED21" w:rsidR="00FC5D8B" w:rsidRPr="00B153FE" w:rsidRDefault="00AF2047" w:rsidP="00B33B78">
      <w:pPr>
        <w:numPr>
          <w:ilvl w:val="0"/>
          <w:numId w:val="1"/>
        </w:numPr>
        <w:tabs>
          <w:tab w:val="left" w:pos="840"/>
          <w:tab w:val="left" w:pos="6750"/>
        </w:tabs>
        <w:kinsoku w:val="0"/>
        <w:overflowPunct w:val="0"/>
        <w:autoSpaceDE w:val="0"/>
        <w:autoSpaceDN w:val="0"/>
        <w:adjustRightInd w:val="0"/>
        <w:ind w:right="139"/>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Recurso renovable:</w:t>
      </w:r>
      <w:r w:rsidRPr="00B153FE">
        <w:rPr>
          <w:rFonts w:ascii="Times New Roman" w:hAnsi="Times New Roman" w:cs="Times New Roman"/>
          <w:sz w:val="22"/>
          <w:szCs w:val="22"/>
          <w:lang w:val="es-ES"/>
        </w:rPr>
        <w:t xml:space="preserve"> </w:t>
      </w:r>
      <w:r w:rsidR="00461353" w:rsidRPr="00B153FE">
        <w:rPr>
          <w:rFonts w:ascii="Times New Roman" w:hAnsi="Times New Roman" w:cs="Times New Roman"/>
          <w:sz w:val="22"/>
          <w:szCs w:val="22"/>
          <w:lang w:val="es-ES"/>
        </w:rPr>
        <w:t>Corresponde a una instalación solar residencial distribuida, ya esté interconectada con la red de distribución de la Cooperativa o con una Solicitud de Interconexión presentada después del ci</w:t>
      </w:r>
      <w:r w:rsidR="007F63C0">
        <w:rPr>
          <w:rFonts w:ascii="Times New Roman" w:hAnsi="Times New Roman" w:cs="Times New Roman"/>
          <w:sz w:val="22"/>
          <w:szCs w:val="22"/>
          <w:lang w:val="es-ES"/>
        </w:rPr>
        <w:t>e</w:t>
      </w:r>
      <w:r w:rsidR="00461353" w:rsidRPr="00B153FE">
        <w:rPr>
          <w:rFonts w:ascii="Times New Roman" w:hAnsi="Times New Roman" w:cs="Times New Roman"/>
          <w:sz w:val="22"/>
          <w:szCs w:val="22"/>
          <w:lang w:val="es-ES"/>
        </w:rPr>
        <w:t>rre de oficina el 24 de febrero del 2017</w:t>
      </w:r>
      <w:r w:rsidR="00FC5D8B" w:rsidRPr="00B153FE">
        <w:rPr>
          <w:rFonts w:ascii="Times New Roman" w:hAnsi="Times New Roman" w:cs="Times New Roman"/>
          <w:sz w:val="22"/>
          <w:szCs w:val="22"/>
          <w:lang w:val="es-ES"/>
        </w:rPr>
        <w:t>.</w:t>
      </w:r>
    </w:p>
    <w:p w14:paraId="2F1089DA" w14:textId="77777777" w:rsidR="00FC5D8B" w:rsidRPr="00B153FE" w:rsidRDefault="00FC5D8B" w:rsidP="00FC5D8B">
      <w:pPr>
        <w:kinsoku w:val="0"/>
        <w:overflowPunct w:val="0"/>
        <w:autoSpaceDE w:val="0"/>
        <w:autoSpaceDN w:val="0"/>
        <w:adjustRightInd w:val="0"/>
        <w:spacing w:before="11"/>
        <w:rPr>
          <w:rFonts w:ascii="Times New Roman" w:hAnsi="Times New Roman" w:cs="Times New Roman"/>
          <w:sz w:val="21"/>
          <w:szCs w:val="21"/>
          <w:lang w:val="es-ES"/>
        </w:rPr>
      </w:pPr>
    </w:p>
    <w:p w14:paraId="4999CABB" w14:textId="1DAC075D" w:rsidR="00FC5D8B" w:rsidRPr="00B153FE" w:rsidRDefault="00837863" w:rsidP="00FC5D8B">
      <w:pPr>
        <w:numPr>
          <w:ilvl w:val="0"/>
          <w:numId w:val="1"/>
        </w:numPr>
        <w:tabs>
          <w:tab w:val="left" w:pos="840"/>
        </w:tabs>
        <w:kinsoku w:val="0"/>
        <w:overflowPunct w:val="0"/>
        <w:autoSpaceDE w:val="0"/>
        <w:autoSpaceDN w:val="0"/>
        <w:adjustRightInd w:val="0"/>
        <w:ind w:right="137" w:hanging="361"/>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Electricidad No-Firme</w:t>
      </w:r>
      <w:r w:rsidR="001F2164" w:rsidRPr="00B153FE">
        <w:rPr>
          <w:rFonts w:ascii="Times New Roman" w:hAnsi="Times New Roman" w:cs="Times New Roman"/>
          <w:sz w:val="22"/>
          <w:szCs w:val="22"/>
          <w:u w:val="single"/>
          <w:lang w:val="es-ES"/>
        </w:rPr>
        <w:t>:</w:t>
      </w:r>
      <w:r w:rsidR="001F2164" w:rsidRPr="00B153FE">
        <w:rPr>
          <w:rFonts w:ascii="Times New Roman" w:hAnsi="Times New Roman" w:cs="Times New Roman"/>
          <w:sz w:val="22"/>
          <w:szCs w:val="22"/>
          <w:lang w:val="es-ES"/>
        </w:rPr>
        <w:t xml:space="preserve"> Electricidad que es suministrada por el generador del Cliente a opción del Cliente, </w:t>
      </w:r>
      <w:r w:rsidR="00461353" w:rsidRPr="00B153FE">
        <w:rPr>
          <w:rFonts w:ascii="Times New Roman" w:hAnsi="Times New Roman" w:cs="Times New Roman"/>
          <w:sz w:val="22"/>
          <w:szCs w:val="22"/>
          <w:lang w:val="es-ES"/>
        </w:rPr>
        <w:t>cuando</w:t>
      </w:r>
      <w:r w:rsidR="001F2164" w:rsidRPr="00B153FE">
        <w:rPr>
          <w:rFonts w:ascii="Times New Roman" w:hAnsi="Times New Roman" w:cs="Times New Roman"/>
          <w:sz w:val="22"/>
          <w:szCs w:val="22"/>
          <w:lang w:val="es-ES"/>
        </w:rPr>
        <w:t xml:space="preserve"> no se proporciona una garantía firm</w:t>
      </w:r>
      <w:r w:rsidR="00F31548" w:rsidRPr="00B153FE">
        <w:rPr>
          <w:rFonts w:ascii="Times New Roman" w:hAnsi="Times New Roman" w:cs="Times New Roman"/>
          <w:sz w:val="22"/>
          <w:szCs w:val="22"/>
          <w:lang w:val="es-ES"/>
        </w:rPr>
        <w:t>e</w:t>
      </w:r>
      <w:r w:rsidR="001F2164" w:rsidRPr="00B153FE">
        <w:rPr>
          <w:rFonts w:ascii="Times New Roman" w:hAnsi="Times New Roman" w:cs="Times New Roman"/>
          <w:sz w:val="22"/>
          <w:szCs w:val="22"/>
          <w:lang w:val="es-ES"/>
        </w:rPr>
        <w:t xml:space="preserve"> y la electricidad puede ser interrumpida por el Cliente en cualquier momento.</w:t>
      </w:r>
    </w:p>
    <w:p w14:paraId="505B3586" w14:textId="77777777" w:rsidR="001F2164" w:rsidRPr="00B153FE" w:rsidRDefault="001F2164" w:rsidP="001F2164">
      <w:pPr>
        <w:tabs>
          <w:tab w:val="left" w:pos="840"/>
        </w:tabs>
        <w:kinsoku w:val="0"/>
        <w:overflowPunct w:val="0"/>
        <w:autoSpaceDE w:val="0"/>
        <w:autoSpaceDN w:val="0"/>
        <w:adjustRightInd w:val="0"/>
        <w:spacing w:before="1"/>
        <w:ind w:left="840" w:right="136"/>
        <w:jc w:val="both"/>
        <w:rPr>
          <w:rFonts w:ascii="Times New Roman" w:hAnsi="Times New Roman" w:cs="Times New Roman"/>
          <w:sz w:val="22"/>
          <w:szCs w:val="22"/>
          <w:lang w:val="es-ES"/>
        </w:rPr>
      </w:pPr>
    </w:p>
    <w:p w14:paraId="2C0345E5" w14:textId="561F049B" w:rsidR="00FC5D8B" w:rsidRPr="00B153FE" w:rsidRDefault="001F2164" w:rsidP="00FC5D8B">
      <w:pPr>
        <w:numPr>
          <w:ilvl w:val="0"/>
          <w:numId w:val="1"/>
        </w:numPr>
        <w:tabs>
          <w:tab w:val="left" w:pos="840"/>
        </w:tabs>
        <w:kinsoku w:val="0"/>
        <w:overflowPunct w:val="0"/>
        <w:autoSpaceDE w:val="0"/>
        <w:autoSpaceDN w:val="0"/>
        <w:adjustRightInd w:val="0"/>
        <w:spacing w:before="1"/>
        <w:ind w:right="136" w:hanging="361"/>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Electricidad Firme</w:t>
      </w:r>
      <w:r w:rsidR="00FC5D8B" w:rsidRPr="00B153FE">
        <w:rPr>
          <w:rFonts w:ascii="Times New Roman" w:hAnsi="Times New Roman" w:cs="Times New Roman"/>
          <w:sz w:val="22"/>
          <w:szCs w:val="22"/>
          <w:u w:val="single"/>
          <w:lang w:val="es-ES"/>
        </w:rPr>
        <w:t>:</w:t>
      </w:r>
      <w:r w:rsidR="0075066E" w:rsidRPr="00B153FE">
        <w:rPr>
          <w:rFonts w:ascii="Times New Roman" w:hAnsi="Times New Roman" w:cs="Times New Roman"/>
          <w:sz w:val="22"/>
          <w:szCs w:val="22"/>
          <w:lang w:val="es-ES"/>
        </w:rPr>
        <w:t xml:space="preserve"> Electricidad disponible de las instalaciones del Cliente, bajo demanda, en todo momento con una fiabilidad esperada y demostrada que está cubierta por </w:t>
      </w:r>
      <w:r w:rsidR="00F31548" w:rsidRPr="00B153FE">
        <w:rPr>
          <w:rFonts w:ascii="Times New Roman" w:hAnsi="Times New Roman" w:cs="Times New Roman"/>
          <w:sz w:val="22"/>
          <w:szCs w:val="22"/>
          <w:lang w:val="es-ES"/>
        </w:rPr>
        <w:t xml:space="preserve">un </w:t>
      </w:r>
      <w:r w:rsidR="0075066E" w:rsidRPr="00B153FE">
        <w:rPr>
          <w:rFonts w:ascii="Times New Roman" w:hAnsi="Times New Roman" w:cs="Times New Roman"/>
          <w:sz w:val="22"/>
          <w:szCs w:val="22"/>
          <w:lang w:val="es-ES"/>
        </w:rPr>
        <w:t xml:space="preserve">acuerdo </w:t>
      </w:r>
      <w:r w:rsidR="00F31548" w:rsidRPr="00B153FE">
        <w:rPr>
          <w:rFonts w:ascii="Times New Roman" w:hAnsi="Times New Roman" w:cs="Times New Roman"/>
          <w:sz w:val="22"/>
          <w:szCs w:val="22"/>
          <w:lang w:val="es-ES"/>
        </w:rPr>
        <w:t xml:space="preserve">separado </w:t>
      </w:r>
      <w:r w:rsidR="0075066E" w:rsidRPr="00B153FE">
        <w:rPr>
          <w:rFonts w:ascii="Times New Roman" w:hAnsi="Times New Roman" w:cs="Times New Roman"/>
          <w:sz w:val="22"/>
          <w:szCs w:val="22"/>
          <w:lang w:val="es-ES"/>
        </w:rPr>
        <w:t>de compra entre el Cliente y la Cooperativa.</w:t>
      </w:r>
    </w:p>
    <w:p w14:paraId="149D337E" w14:textId="77777777" w:rsidR="00FC5D8B" w:rsidRPr="00B153FE" w:rsidRDefault="00FC5D8B" w:rsidP="00FC5D8B">
      <w:pPr>
        <w:kinsoku w:val="0"/>
        <w:overflowPunct w:val="0"/>
        <w:autoSpaceDE w:val="0"/>
        <w:autoSpaceDN w:val="0"/>
        <w:adjustRightInd w:val="0"/>
        <w:spacing w:before="11"/>
        <w:rPr>
          <w:rFonts w:ascii="Times New Roman" w:hAnsi="Times New Roman" w:cs="Times New Roman"/>
          <w:sz w:val="21"/>
          <w:szCs w:val="21"/>
          <w:lang w:val="es-ES"/>
        </w:rPr>
      </w:pPr>
    </w:p>
    <w:p w14:paraId="6DCD1F52" w14:textId="0190B0F4" w:rsidR="00FC5D8B" w:rsidRPr="00B153FE" w:rsidRDefault="0075066E" w:rsidP="00FC5D8B">
      <w:pPr>
        <w:numPr>
          <w:ilvl w:val="0"/>
          <w:numId w:val="1"/>
        </w:numPr>
        <w:tabs>
          <w:tab w:val="left" w:pos="840"/>
        </w:tabs>
        <w:kinsoku w:val="0"/>
        <w:overflowPunct w:val="0"/>
        <w:autoSpaceDE w:val="0"/>
        <w:autoSpaceDN w:val="0"/>
        <w:adjustRightInd w:val="0"/>
        <w:ind w:right="139" w:hanging="361"/>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Periodos de tiempo</w:t>
      </w:r>
      <w:r w:rsidR="00FC5D8B" w:rsidRPr="00B153FE">
        <w:rPr>
          <w:rFonts w:ascii="Times New Roman" w:hAnsi="Times New Roman" w:cs="Times New Roman"/>
          <w:sz w:val="22"/>
          <w:szCs w:val="22"/>
          <w:u w:val="single"/>
          <w:lang w:val="es-ES"/>
        </w:rPr>
        <w:t>:</w:t>
      </w:r>
      <w:r w:rsidRPr="00B153FE">
        <w:rPr>
          <w:rFonts w:ascii="Times New Roman" w:hAnsi="Times New Roman" w:cs="Times New Roman"/>
          <w:sz w:val="22"/>
          <w:szCs w:val="22"/>
          <w:lang w:val="es-ES"/>
        </w:rPr>
        <w:t xml:space="preserve"> </w:t>
      </w:r>
      <w:r w:rsidR="00BA3494" w:rsidRPr="00B153FE">
        <w:rPr>
          <w:rFonts w:ascii="Times New Roman" w:hAnsi="Times New Roman" w:cs="Times New Roman"/>
          <w:sz w:val="22"/>
          <w:szCs w:val="22"/>
          <w:lang w:val="es-ES"/>
        </w:rPr>
        <w:t xml:space="preserve">La Hora Estándar de la Montaña será usada en la aplicación de este plan de tarifas. Los periodos de tiempo de punta y no de punta </w:t>
      </w:r>
      <w:r w:rsidR="00FC5D8B" w:rsidRPr="00B153FE">
        <w:rPr>
          <w:rFonts w:ascii="Times New Roman" w:hAnsi="Times New Roman" w:cs="Times New Roman"/>
          <w:spacing w:val="6"/>
          <w:sz w:val="22"/>
          <w:szCs w:val="22"/>
          <w:lang w:val="es-ES"/>
        </w:rPr>
        <w:t xml:space="preserve"> </w:t>
      </w:r>
      <w:r w:rsidR="00BA3494" w:rsidRPr="00B153FE">
        <w:rPr>
          <w:rFonts w:ascii="Times New Roman" w:hAnsi="Times New Roman" w:cs="Times New Roman"/>
          <w:spacing w:val="6"/>
          <w:sz w:val="22"/>
          <w:szCs w:val="22"/>
          <w:lang w:val="es-ES"/>
        </w:rPr>
        <w:t xml:space="preserve">serán determinados </w:t>
      </w:r>
      <w:r w:rsidR="00F31548" w:rsidRPr="00B153FE">
        <w:rPr>
          <w:rFonts w:ascii="Times New Roman" w:hAnsi="Times New Roman" w:cs="Times New Roman"/>
          <w:spacing w:val="6"/>
          <w:sz w:val="22"/>
          <w:szCs w:val="22"/>
          <w:lang w:val="es-ES"/>
        </w:rPr>
        <w:t xml:space="preserve">por </w:t>
      </w:r>
      <w:r w:rsidR="00BA3494" w:rsidRPr="00B153FE">
        <w:rPr>
          <w:rFonts w:ascii="Times New Roman" w:hAnsi="Times New Roman" w:cs="Times New Roman"/>
          <w:spacing w:val="6"/>
          <w:sz w:val="22"/>
          <w:szCs w:val="22"/>
          <w:lang w:val="es-ES"/>
        </w:rPr>
        <w:t>el Plan de Tarifas Estándar aplicable</w:t>
      </w:r>
      <w:r w:rsidR="00FC5D8B" w:rsidRPr="00B153FE">
        <w:rPr>
          <w:rFonts w:ascii="Times New Roman" w:hAnsi="Times New Roman" w:cs="Times New Roman"/>
          <w:sz w:val="22"/>
          <w:szCs w:val="22"/>
          <w:lang w:val="es-ES"/>
        </w:rPr>
        <w:t>.</w:t>
      </w:r>
    </w:p>
    <w:p w14:paraId="71376F9E" w14:textId="77777777" w:rsidR="00FC5D8B" w:rsidRPr="00B153FE" w:rsidRDefault="00FC5D8B" w:rsidP="00FC5D8B">
      <w:pPr>
        <w:kinsoku w:val="0"/>
        <w:overflowPunct w:val="0"/>
        <w:autoSpaceDE w:val="0"/>
        <w:autoSpaceDN w:val="0"/>
        <w:adjustRightInd w:val="0"/>
        <w:spacing w:before="11"/>
        <w:rPr>
          <w:rFonts w:ascii="Times New Roman" w:hAnsi="Times New Roman" w:cs="Times New Roman"/>
          <w:sz w:val="21"/>
          <w:szCs w:val="21"/>
          <w:lang w:val="es-ES"/>
        </w:rPr>
      </w:pPr>
    </w:p>
    <w:p w14:paraId="76C1F0B7" w14:textId="1FBF8BC5" w:rsidR="00FC5D8B" w:rsidRPr="00B153FE" w:rsidRDefault="00BA3494" w:rsidP="00FC5D8B">
      <w:pPr>
        <w:numPr>
          <w:ilvl w:val="0"/>
          <w:numId w:val="1"/>
        </w:numPr>
        <w:tabs>
          <w:tab w:val="left" w:pos="840"/>
        </w:tabs>
        <w:kinsoku w:val="0"/>
        <w:overflowPunct w:val="0"/>
        <w:autoSpaceDE w:val="0"/>
        <w:autoSpaceDN w:val="0"/>
        <w:adjustRightInd w:val="0"/>
        <w:ind w:right="140" w:hanging="361"/>
        <w:jc w:val="both"/>
        <w:rPr>
          <w:rFonts w:ascii="Times New Roman" w:hAnsi="Times New Roman" w:cs="Times New Roman"/>
          <w:sz w:val="22"/>
          <w:szCs w:val="22"/>
          <w:lang w:val="es-ES"/>
        </w:rPr>
      </w:pPr>
      <w:r w:rsidRPr="00B153FE">
        <w:rPr>
          <w:rFonts w:ascii="Times New Roman" w:hAnsi="Times New Roman" w:cs="Times New Roman"/>
          <w:spacing w:val="6"/>
          <w:sz w:val="22"/>
          <w:szCs w:val="22"/>
          <w:u w:val="single"/>
          <w:lang w:val="es-ES"/>
        </w:rPr>
        <w:t>Plan de Tarifas Estándar</w:t>
      </w:r>
      <w:r w:rsidRPr="00B153FE">
        <w:rPr>
          <w:rFonts w:ascii="Times New Roman" w:hAnsi="Times New Roman" w:cs="Times New Roman"/>
          <w:sz w:val="22"/>
          <w:szCs w:val="22"/>
          <w:u w:val="single"/>
          <w:lang w:val="es-ES"/>
        </w:rPr>
        <w:t>:</w:t>
      </w:r>
      <w:r w:rsidRPr="00B153FE">
        <w:rPr>
          <w:rFonts w:ascii="Times New Roman" w:hAnsi="Times New Roman" w:cs="Times New Roman"/>
          <w:sz w:val="22"/>
          <w:szCs w:val="22"/>
          <w:lang w:val="es-ES"/>
        </w:rPr>
        <w:t xml:space="preserve"> Cualquiera de los planes de</w:t>
      </w:r>
      <w:r w:rsidR="00E13C0F" w:rsidRPr="00B153FE">
        <w:rPr>
          <w:rFonts w:ascii="Times New Roman" w:hAnsi="Times New Roman" w:cs="Times New Roman"/>
          <w:sz w:val="22"/>
          <w:szCs w:val="22"/>
          <w:lang w:val="es-ES"/>
        </w:rPr>
        <w:t xml:space="preserve"> </w:t>
      </w:r>
      <w:r w:rsidRPr="00B153FE">
        <w:rPr>
          <w:rFonts w:ascii="Times New Roman" w:hAnsi="Times New Roman" w:cs="Times New Roman"/>
          <w:sz w:val="22"/>
          <w:szCs w:val="22"/>
          <w:lang w:val="es-ES"/>
        </w:rPr>
        <w:t xml:space="preserve">tarifas </w:t>
      </w:r>
      <w:r w:rsidR="00E13C0F" w:rsidRPr="00B153FE">
        <w:rPr>
          <w:rFonts w:ascii="Times New Roman" w:hAnsi="Times New Roman" w:cs="Times New Roman"/>
          <w:sz w:val="22"/>
          <w:szCs w:val="22"/>
          <w:lang w:val="es-ES"/>
        </w:rPr>
        <w:t xml:space="preserve">al por menor de la Cooperativa con cargos de la energía </w:t>
      </w:r>
      <w:r w:rsidR="00FC5D8B" w:rsidRPr="00B153FE">
        <w:rPr>
          <w:rFonts w:ascii="Times New Roman" w:hAnsi="Times New Roman" w:cs="Times New Roman"/>
          <w:sz w:val="22"/>
          <w:szCs w:val="22"/>
          <w:lang w:val="es-ES"/>
        </w:rPr>
        <w:t xml:space="preserve">(kWh) </w:t>
      </w:r>
      <w:r w:rsidR="00E13C0F" w:rsidRPr="00B153FE">
        <w:rPr>
          <w:rFonts w:ascii="Times New Roman" w:hAnsi="Times New Roman" w:cs="Times New Roman"/>
          <w:sz w:val="22"/>
          <w:szCs w:val="22"/>
          <w:lang w:val="es-ES"/>
        </w:rPr>
        <w:t>medida</w:t>
      </w:r>
      <w:r w:rsidR="00FC5D8B" w:rsidRPr="00B153FE">
        <w:rPr>
          <w:rFonts w:ascii="Times New Roman" w:hAnsi="Times New Roman" w:cs="Times New Roman"/>
          <w:sz w:val="22"/>
          <w:szCs w:val="22"/>
          <w:lang w:val="es-ES"/>
        </w:rPr>
        <w:t>.</w:t>
      </w:r>
    </w:p>
    <w:p w14:paraId="4E61DBAE" w14:textId="77777777" w:rsidR="00F467EE" w:rsidRPr="00B153FE" w:rsidRDefault="00F467EE" w:rsidP="00F467EE">
      <w:pPr>
        <w:pStyle w:val="ListParagraph"/>
        <w:rPr>
          <w:sz w:val="22"/>
          <w:szCs w:val="22"/>
          <w:lang w:val="es-ES"/>
        </w:rPr>
      </w:pPr>
    </w:p>
    <w:p w14:paraId="1261D62B" w14:textId="56E0234E" w:rsidR="00F467EE" w:rsidRPr="00B153FE" w:rsidRDefault="00F467EE" w:rsidP="00FC5D8B">
      <w:pPr>
        <w:numPr>
          <w:ilvl w:val="0"/>
          <w:numId w:val="1"/>
        </w:numPr>
        <w:tabs>
          <w:tab w:val="left" w:pos="840"/>
        </w:tabs>
        <w:kinsoku w:val="0"/>
        <w:overflowPunct w:val="0"/>
        <w:autoSpaceDE w:val="0"/>
        <w:autoSpaceDN w:val="0"/>
        <w:adjustRightInd w:val="0"/>
        <w:ind w:right="140" w:hanging="361"/>
        <w:jc w:val="both"/>
        <w:rPr>
          <w:rFonts w:ascii="Times New Roman" w:hAnsi="Times New Roman" w:cs="Times New Roman"/>
          <w:sz w:val="22"/>
          <w:szCs w:val="22"/>
          <w:lang w:val="es-ES"/>
        </w:rPr>
      </w:pPr>
      <w:r w:rsidRPr="00B153FE">
        <w:rPr>
          <w:rFonts w:ascii="Times New Roman" w:hAnsi="Times New Roman" w:cs="Times New Roman"/>
          <w:sz w:val="22"/>
          <w:szCs w:val="22"/>
          <w:u w:val="single"/>
          <w:lang w:val="es-ES"/>
        </w:rPr>
        <w:t xml:space="preserve">Instalación de Generación Distribuida (DG) Renovable: </w:t>
      </w:r>
      <w:r w:rsidR="00110B3E" w:rsidRPr="00B153FE">
        <w:rPr>
          <w:rFonts w:ascii="Times New Roman" w:hAnsi="Times New Roman" w:cs="Times New Roman"/>
          <w:sz w:val="22"/>
          <w:szCs w:val="22"/>
          <w:lang w:val="es-ES"/>
        </w:rPr>
        <w:t xml:space="preserve">Una instalación para la producción de electricidad que es operada por o en nombre del Cliente y que está ubicada en los locales del Cliente; tiene la intención principal de proporcionar todos o parte de los requisitos de electricidad del Cliente; usa Recursos Renovables  (según se definen en este documento); tiene una capacidad de generación menor o igual al 125% de la carga total conectada del Cliente, o en ausencia de </w:t>
      </w:r>
      <w:r w:rsidR="00D14406" w:rsidRPr="00B153FE">
        <w:rPr>
          <w:rFonts w:ascii="Times New Roman" w:hAnsi="Times New Roman" w:cs="Times New Roman"/>
          <w:sz w:val="22"/>
          <w:szCs w:val="22"/>
          <w:lang w:val="es-ES"/>
        </w:rPr>
        <w:t>los datos de carga del Cliente, una capacidad de menor o igual a la capacidad de</w:t>
      </w:r>
      <w:r w:rsidR="007814DF" w:rsidRPr="00B153FE">
        <w:rPr>
          <w:rFonts w:ascii="Times New Roman" w:hAnsi="Times New Roman" w:cs="Times New Roman"/>
          <w:sz w:val="22"/>
          <w:szCs w:val="22"/>
          <w:lang w:val="es-ES"/>
        </w:rPr>
        <w:t>l transformador</w:t>
      </w:r>
      <w:r w:rsidR="00D14406" w:rsidRPr="00B153FE">
        <w:rPr>
          <w:rFonts w:ascii="Times New Roman" w:hAnsi="Times New Roman" w:cs="Times New Roman"/>
          <w:sz w:val="22"/>
          <w:szCs w:val="22"/>
          <w:lang w:val="es-ES"/>
        </w:rPr>
        <w:t xml:space="preserve"> de</w:t>
      </w:r>
      <w:r w:rsidR="007814DF" w:rsidRPr="00B153FE">
        <w:rPr>
          <w:rFonts w:ascii="Times New Roman" w:hAnsi="Times New Roman" w:cs="Times New Roman"/>
          <w:sz w:val="22"/>
          <w:szCs w:val="22"/>
          <w:lang w:val="es-ES"/>
        </w:rPr>
        <w:t>l</w:t>
      </w:r>
      <w:r w:rsidR="00D14406" w:rsidRPr="00B153FE">
        <w:rPr>
          <w:rFonts w:ascii="Times New Roman" w:hAnsi="Times New Roman" w:cs="Times New Roman"/>
          <w:sz w:val="22"/>
          <w:szCs w:val="22"/>
          <w:lang w:val="es-ES"/>
        </w:rPr>
        <w:t xml:space="preserve"> servicio eléctrico del Cliente; y está interconectada con y puede operar en paralelo y en fase con el existente sistema de distribución de la Cooperativa.</w:t>
      </w:r>
      <w:r w:rsidR="00110B3E" w:rsidRPr="00B153FE">
        <w:rPr>
          <w:rFonts w:ascii="Times New Roman" w:hAnsi="Times New Roman" w:cs="Times New Roman"/>
          <w:sz w:val="22"/>
          <w:szCs w:val="22"/>
          <w:lang w:val="es-ES"/>
        </w:rPr>
        <w:t xml:space="preserve"> </w:t>
      </w:r>
    </w:p>
    <w:p w14:paraId="208ABC38" w14:textId="77777777" w:rsidR="0045792C" w:rsidRPr="00B153FE" w:rsidRDefault="00BD72A1">
      <w:pPr>
        <w:rPr>
          <w:rFonts w:ascii="Times New Roman" w:hAnsi="Times New Roman" w:cs="Times New Roman"/>
          <w:lang w:val="es-ES"/>
        </w:rPr>
      </w:pPr>
    </w:p>
    <w:sectPr w:rsidR="0045792C" w:rsidRPr="00B153FE" w:rsidSect="002E67BD">
      <w:type w:val="continuous"/>
      <w:pgSz w:w="12240" w:h="15840"/>
      <w:pgMar w:top="1360" w:right="130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920" w:hanging="361"/>
      </w:pPr>
      <w:rPr>
        <w:rFonts w:ascii="Times New Roman" w:hAnsi="Times New Roman" w:cs="Times New Roman"/>
        <w:b w:val="0"/>
        <w:bCs w:val="0"/>
        <w:i w:val="0"/>
        <w:iCs w:val="0"/>
        <w:spacing w:val="-1"/>
        <w:w w:val="99"/>
        <w:sz w:val="22"/>
        <w:szCs w:val="22"/>
      </w:rPr>
    </w:lvl>
    <w:lvl w:ilvl="1">
      <w:numFmt w:val="bullet"/>
      <w:lvlText w:val="ï"/>
      <w:lvlJc w:val="left"/>
      <w:pPr>
        <w:ind w:left="2690" w:hanging="361"/>
      </w:pPr>
    </w:lvl>
    <w:lvl w:ilvl="2">
      <w:numFmt w:val="bullet"/>
      <w:lvlText w:val="ï"/>
      <w:lvlJc w:val="left"/>
      <w:pPr>
        <w:ind w:left="3460" w:hanging="361"/>
      </w:pPr>
    </w:lvl>
    <w:lvl w:ilvl="3">
      <w:numFmt w:val="bullet"/>
      <w:lvlText w:val="ï"/>
      <w:lvlJc w:val="left"/>
      <w:pPr>
        <w:ind w:left="4230" w:hanging="361"/>
      </w:pPr>
    </w:lvl>
    <w:lvl w:ilvl="4">
      <w:numFmt w:val="bullet"/>
      <w:lvlText w:val="ï"/>
      <w:lvlJc w:val="left"/>
      <w:pPr>
        <w:ind w:left="5000" w:hanging="361"/>
      </w:pPr>
    </w:lvl>
    <w:lvl w:ilvl="5">
      <w:numFmt w:val="bullet"/>
      <w:lvlText w:val="ï"/>
      <w:lvlJc w:val="left"/>
      <w:pPr>
        <w:ind w:left="5770" w:hanging="361"/>
      </w:pPr>
    </w:lvl>
    <w:lvl w:ilvl="6">
      <w:numFmt w:val="bullet"/>
      <w:lvlText w:val="ï"/>
      <w:lvlJc w:val="left"/>
      <w:pPr>
        <w:ind w:left="6540" w:hanging="361"/>
      </w:pPr>
    </w:lvl>
    <w:lvl w:ilvl="7">
      <w:numFmt w:val="bullet"/>
      <w:lvlText w:val="ï"/>
      <w:lvlJc w:val="left"/>
      <w:pPr>
        <w:ind w:left="7310" w:hanging="361"/>
      </w:pPr>
    </w:lvl>
    <w:lvl w:ilvl="8">
      <w:numFmt w:val="bullet"/>
      <w:lvlText w:val="ï"/>
      <w:lvlJc w:val="left"/>
      <w:pPr>
        <w:ind w:left="8080" w:hanging="361"/>
      </w:pPr>
    </w:lvl>
  </w:abstractNum>
  <w:abstractNum w:abstractNumId="1" w15:restartNumberingAfterBreak="0">
    <w:nsid w:val="00000403"/>
    <w:multiLevelType w:val="multilevel"/>
    <w:tmpl w:val="00000886"/>
    <w:lvl w:ilvl="0">
      <w:start w:val="1"/>
      <w:numFmt w:val="decimal"/>
      <w:lvlText w:val="%1."/>
      <w:lvlJc w:val="left"/>
      <w:pPr>
        <w:ind w:left="840" w:hanging="360"/>
      </w:pPr>
      <w:rPr>
        <w:rFonts w:ascii="Times New Roman" w:hAnsi="Times New Roman" w:cs="Times New Roman"/>
        <w:b w:val="0"/>
        <w:bCs w:val="0"/>
        <w:i w:val="0"/>
        <w:iCs w:val="0"/>
        <w:w w:val="99"/>
        <w:sz w:val="22"/>
        <w:szCs w:val="22"/>
      </w:rPr>
    </w:lvl>
    <w:lvl w:ilvl="1">
      <w:numFmt w:val="bullet"/>
      <w:lvlText w:val="ï"/>
      <w:lvlJc w:val="left"/>
      <w:pPr>
        <w:ind w:left="1718" w:hanging="360"/>
      </w:pPr>
    </w:lvl>
    <w:lvl w:ilvl="2">
      <w:numFmt w:val="bullet"/>
      <w:lvlText w:val="ï"/>
      <w:lvlJc w:val="left"/>
      <w:pPr>
        <w:ind w:left="2596" w:hanging="360"/>
      </w:pPr>
    </w:lvl>
    <w:lvl w:ilvl="3">
      <w:numFmt w:val="bullet"/>
      <w:lvlText w:val="ï"/>
      <w:lvlJc w:val="left"/>
      <w:pPr>
        <w:ind w:left="3474" w:hanging="360"/>
      </w:pPr>
    </w:lvl>
    <w:lvl w:ilvl="4">
      <w:numFmt w:val="bullet"/>
      <w:lvlText w:val="ï"/>
      <w:lvlJc w:val="left"/>
      <w:pPr>
        <w:ind w:left="4352" w:hanging="360"/>
      </w:pPr>
    </w:lvl>
    <w:lvl w:ilvl="5">
      <w:numFmt w:val="bullet"/>
      <w:lvlText w:val="ï"/>
      <w:lvlJc w:val="left"/>
      <w:pPr>
        <w:ind w:left="5230" w:hanging="360"/>
      </w:pPr>
    </w:lvl>
    <w:lvl w:ilvl="6">
      <w:numFmt w:val="bullet"/>
      <w:lvlText w:val="ï"/>
      <w:lvlJc w:val="left"/>
      <w:pPr>
        <w:ind w:left="6108" w:hanging="360"/>
      </w:pPr>
    </w:lvl>
    <w:lvl w:ilvl="7">
      <w:numFmt w:val="bullet"/>
      <w:lvlText w:val="ï"/>
      <w:lvlJc w:val="left"/>
      <w:pPr>
        <w:ind w:left="6986" w:hanging="360"/>
      </w:pPr>
    </w:lvl>
    <w:lvl w:ilvl="8">
      <w:numFmt w:val="bullet"/>
      <w:lvlText w:val="ï"/>
      <w:lvlJc w:val="left"/>
      <w:pPr>
        <w:ind w:left="786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8B"/>
    <w:rsid w:val="0002046F"/>
    <w:rsid w:val="00030D5D"/>
    <w:rsid w:val="00036B03"/>
    <w:rsid w:val="00063DE3"/>
    <w:rsid w:val="000F7F28"/>
    <w:rsid w:val="00110B3E"/>
    <w:rsid w:val="00181021"/>
    <w:rsid w:val="001860FF"/>
    <w:rsid w:val="00196044"/>
    <w:rsid w:val="001B1F59"/>
    <w:rsid w:val="001F2164"/>
    <w:rsid w:val="002C39DE"/>
    <w:rsid w:val="00302AE7"/>
    <w:rsid w:val="00327422"/>
    <w:rsid w:val="00390A3F"/>
    <w:rsid w:val="003B445F"/>
    <w:rsid w:val="003E009E"/>
    <w:rsid w:val="00411F05"/>
    <w:rsid w:val="00461353"/>
    <w:rsid w:val="0046608D"/>
    <w:rsid w:val="004B61FD"/>
    <w:rsid w:val="00511262"/>
    <w:rsid w:val="00584A46"/>
    <w:rsid w:val="005C66A0"/>
    <w:rsid w:val="006033BD"/>
    <w:rsid w:val="00610C4A"/>
    <w:rsid w:val="00683433"/>
    <w:rsid w:val="006F0AAE"/>
    <w:rsid w:val="0073231B"/>
    <w:rsid w:val="0075066E"/>
    <w:rsid w:val="007814DF"/>
    <w:rsid w:val="007A6CAF"/>
    <w:rsid w:val="007F63C0"/>
    <w:rsid w:val="00810B3A"/>
    <w:rsid w:val="00812F3A"/>
    <w:rsid w:val="00834F71"/>
    <w:rsid w:val="00837863"/>
    <w:rsid w:val="0086016F"/>
    <w:rsid w:val="008C2192"/>
    <w:rsid w:val="008E1063"/>
    <w:rsid w:val="00934DEF"/>
    <w:rsid w:val="0099581F"/>
    <w:rsid w:val="009C197D"/>
    <w:rsid w:val="009D2ECE"/>
    <w:rsid w:val="009F4700"/>
    <w:rsid w:val="009F6940"/>
    <w:rsid w:val="00A00B16"/>
    <w:rsid w:val="00A21343"/>
    <w:rsid w:val="00A97100"/>
    <w:rsid w:val="00AF2047"/>
    <w:rsid w:val="00B153FE"/>
    <w:rsid w:val="00B31AC1"/>
    <w:rsid w:val="00B33B78"/>
    <w:rsid w:val="00B858AB"/>
    <w:rsid w:val="00BA3494"/>
    <w:rsid w:val="00BD72A1"/>
    <w:rsid w:val="00BD7DB7"/>
    <w:rsid w:val="00C1464E"/>
    <w:rsid w:val="00C2057C"/>
    <w:rsid w:val="00C2391C"/>
    <w:rsid w:val="00C45537"/>
    <w:rsid w:val="00D03023"/>
    <w:rsid w:val="00D14406"/>
    <w:rsid w:val="00D27466"/>
    <w:rsid w:val="00D34F9E"/>
    <w:rsid w:val="00D35BE1"/>
    <w:rsid w:val="00D4307A"/>
    <w:rsid w:val="00D95DA2"/>
    <w:rsid w:val="00DB6514"/>
    <w:rsid w:val="00DE2195"/>
    <w:rsid w:val="00E13C0F"/>
    <w:rsid w:val="00E807D5"/>
    <w:rsid w:val="00F21D60"/>
    <w:rsid w:val="00F31548"/>
    <w:rsid w:val="00F45855"/>
    <w:rsid w:val="00F467EE"/>
    <w:rsid w:val="00F8562F"/>
    <w:rsid w:val="00FA1682"/>
    <w:rsid w:val="00FC1265"/>
    <w:rsid w:val="00FC4284"/>
    <w:rsid w:val="00FC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3BD8"/>
  <w15:chartTrackingRefBased/>
  <w15:docId w15:val="{7DE2B072-C3EA-294D-BBB8-D7F2F890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C5D8B"/>
    <w:pPr>
      <w:autoSpaceDE w:val="0"/>
      <w:autoSpaceDN w:val="0"/>
      <w:adjustRightInd w:val="0"/>
      <w:ind w:left="3209" w:right="3237"/>
      <w:jc w:val="center"/>
      <w:outlineLvl w:val="0"/>
    </w:pPr>
    <w:rPr>
      <w:rFonts w:ascii="Times New Roman" w:hAnsi="Times New Roman" w:cs="Times New Roman"/>
      <w:b/>
      <w:bCs/>
      <w:sz w:val="22"/>
      <w:szCs w:val="22"/>
    </w:rPr>
  </w:style>
  <w:style w:type="paragraph" w:styleId="Heading2">
    <w:name w:val="heading 2"/>
    <w:basedOn w:val="Normal"/>
    <w:next w:val="Normal"/>
    <w:link w:val="Heading2Char"/>
    <w:uiPriority w:val="1"/>
    <w:qFormat/>
    <w:rsid w:val="00FC5D8B"/>
    <w:pPr>
      <w:autoSpaceDE w:val="0"/>
      <w:autoSpaceDN w:val="0"/>
      <w:adjustRightInd w:val="0"/>
      <w:ind w:left="120"/>
      <w:outlineLvl w:val="1"/>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5D8B"/>
    <w:rPr>
      <w:rFonts w:ascii="Times New Roman" w:hAnsi="Times New Roman" w:cs="Times New Roman"/>
      <w:b/>
      <w:bCs/>
      <w:sz w:val="22"/>
      <w:szCs w:val="22"/>
    </w:rPr>
  </w:style>
  <w:style w:type="character" w:customStyle="1" w:styleId="Heading2Char">
    <w:name w:val="Heading 2 Char"/>
    <w:basedOn w:val="DefaultParagraphFont"/>
    <w:link w:val="Heading2"/>
    <w:uiPriority w:val="1"/>
    <w:rsid w:val="00FC5D8B"/>
    <w:rPr>
      <w:rFonts w:ascii="Times New Roman" w:hAnsi="Times New Roman" w:cs="Times New Roman"/>
      <w:b/>
      <w:bCs/>
      <w:sz w:val="22"/>
      <w:szCs w:val="22"/>
    </w:rPr>
  </w:style>
  <w:style w:type="paragraph" w:styleId="BodyText">
    <w:name w:val="Body Text"/>
    <w:basedOn w:val="Normal"/>
    <w:link w:val="BodyTextChar"/>
    <w:uiPriority w:val="1"/>
    <w:qFormat/>
    <w:rsid w:val="00FC5D8B"/>
    <w:pPr>
      <w:autoSpaceDE w:val="0"/>
      <w:autoSpaceDN w:val="0"/>
      <w:adjustRightInd w:val="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FC5D8B"/>
    <w:rPr>
      <w:rFonts w:ascii="Times New Roman" w:hAnsi="Times New Roman" w:cs="Times New Roman"/>
      <w:sz w:val="22"/>
      <w:szCs w:val="22"/>
    </w:rPr>
  </w:style>
  <w:style w:type="paragraph" w:styleId="ListParagraph">
    <w:name w:val="List Paragraph"/>
    <w:basedOn w:val="Normal"/>
    <w:uiPriority w:val="1"/>
    <w:qFormat/>
    <w:rsid w:val="00FC5D8B"/>
    <w:pPr>
      <w:autoSpaceDE w:val="0"/>
      <w:autoSpaceDN w:val="0"/>
      <w:adjustRightInd w:val="0"/>
      <w:ind w:left="840" w:right="137" w:hanging="361"/>
      <w:jc w:val="both"/>
    </w:pPr>
    <w:rPr>
      <w:rFonts w:ascii="Times New Roman" w:hAnsi="Times New Roman" w:cs="Times New Roman"/>
    </w:rPr>
  </w:style>
  <w:style w:type="paragraph" w:customStyle="1" w:styleId="TableParagraph">
    <w:name w:val="Table Paragraph"/>
    <w:basedOn w:val="Normal"/>
    <w:uiPriority w:val="1"/>
    <w:qFormat/>
    <w:rsid w:val="00FC5D8B"/>
    <w:pPr>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Herran</dc:creator>
  <cp:keywords/>
  <dc:description/>
  <cp:lastModifiedBy>Fernando Herran</cp:lastModifiedBy>
  <cp:revision>2</cp:revision>
  <dcterms:created xsi:type="dcterms:W3CDTF">2021-12-29T19:13:00Z</dcterms:created>
  <dcterms:modified xsi:type="dcterms:W3CDTF">2021-12-29T19:13:00Z</dcterms:modified>
</cp:coreProperties>
</file>